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5"/>
      <w:bookmarkEnd w:id="0"/>
      <w:r w:rsidRPr="005C2487">
        <w:rPr>
          <w:rFonts w:ascii="Times New Roman" w:hAnsi="Times New Roman" w:cs="Times New Roman"/>
          <w:b/>
          <w:sz w:val="24"/>
          <w:szCs w:val="24"/>
        </w:rPr>
        <w:t>I.</w:t>
      </w:r>
      <w:r w:rsidRPr="005C2487">
        <w:rPr>
          <w:rFonts w:ascii="Times New Roman" w:hAnsi="Times New Roman" w:cs="Times New Roman"/>
          <w:sz w:val="24"/>
          <w:szCs w:val="24"/>
        </w:rPr>
        <w:tab/>
      </w:r>
      <w:r w:rsidRPr="005C2487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Данная рабочая программа по </w:t>
      </w:r>
      <w:r w:rsidRPr="005C2487">
        <w:rPr>
          <w:rFonts w:ascii="Times New Roman" w:hAnsi="Times New Roman" w:cs="Times New Roman"/>
          <w:i/>
          <w:sz w:val="24"/>
          <w:szCs w:val="24"/>
          <w:u w:val="single"/>
        </w:rPr>
        <w:t>истории 5 класса</w:t>
      </w:r>
      <w:r w:rsidRPr="005C2487">
        <w:rPr>
          <w:rFonts w:ascii="Times New Roman" w:hAnsi="Times New Roman" w:cs="Times New Roman"/>
          <w:sz w:val="24"/>
          <w:szCs w:val="24"/>
        </w:rPr>
        <w:t xml:space="preserve"> составлена </w:t>
      </w:r>
      <w:r w:rsidRPr="005C2487">
        <w:rPr>
          <w:rFonts w:ascii="Times New Roman" w:hAnsi="Times New Roman" w:cs="Times New Roman"/>
          <w:b/>
          <w:sz w:val="24"/>
          <w:szCs w:val="24"/>
        </w:rPr>
        <w:t>на основании следующих документов</w:t>
      </w:r>
      <w:r w:rsidRPr="005C2487">
        <w:rPr>
          <w:rFonts w:ascii="Times New Roman" w:hAnsi="Times New Roman" w:cs="Times New Roman"/>
          <w:sz w:val="24"/>
          <w:szCs w:val="24"/>
        </w:rPr>
        <w:t>: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- Образовательной программы МБОУ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5C2487">
        <w:rPr>
          <w:rFonts w:ascii="Times New Roman" w:hAnsi="Times New Roman" w:cs="Times New Roman"/>
          <w:sz w:val="24"/>
          <w:szCs w:val="24"/>
        </w:rPr>
        <w:t xml:space="preserve">- Учебного плана МБОУ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Алексеевского  муниципального рай</w:t>
      </w:r>
      <w:r w:rsidR="00BD2897">
        <w:rPr>
          <w:rFonts w:ascii="Times New Roman" w:hAnsi="Times New Roman" w:cs="Times New Roman"/>
          <w:sz w:val="24"/>
          <w:szCs w:val="24"/>
        </w:rPr>
        <w:t>она Республики Татарстан на 2018 – 2019</w:t>
      </w:r>
      <w:r w:rsidRPr="005C2487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 </w:t>
      </w:r>
      <w:r w:rsidR="00BD2897">
        <w:rPr>
          <w:rFonts w:ascii="Times New Roman" w:hAnsi="Times New Roman" w:cs="Times New Roman"/>
          <w:sz w:val="24"/>
          <w:szCs w:val="24"/>
        </w:rPr>
        <w:t>(Протокол №1, от 29 августа 2018</w:t>
      </w:r>
      <w:r w:rsidRPr="005C2487">
        <w:rPr>
          <w:rFonts w:ascii="Times New Roman" w:hAnsi="Times New Roman" w:cs="Times New Roman"/>
          <w:sz w:val="24"/>
          <w:szCs w:val="24"/>
        </w:rPr>
        <w:t xml:space="preserve"> года)</w:t>
      </w:r>
      <w:proofErr w:type="gramEnd"/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- Рабочей   программы по истории предметной линии учебников под редакцией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 xml:space="preserve"> Г.И., Свенцицкой И.С. - Москва; «ВАКО» 2014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Предмет «История» изучается на ступени основного общего образования в качестве обязательного предмета в 5–9 классах в общем объеме 374 ч, в 5  классе по 2 ч в неделю, в 5 классе – 35 учебных недель (70 ч).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Тематическое планирование составлено  в соответствии со структурой учебника. В программу вошёл курс интегрированного изучения истории и культуры татарского народа.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b/>
          <w:sz w:val="24"/>
          <w:szCs w:val="24"/>
        </w:rPr>
        <w:t>Учебники:</w:t>
      </w:r>
      <w:r w:rsidRPr="005C2487">
        <w:rPr>
          <w:rFonts w:ascii="Times New Roman" w:hAnsi="Times New Roman" w:cs="Times New Roman"/>
          <w:sz w:val="24"/>
          <w:szCs w:val="24"/>
        </w:rPr>
        <w:t xml:space="preserve"> Всеобщая история «История древнего мира» А.А.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Вигасин</w:t>
      </w:r>
      <w:proofErr w:type="gramStart"/>
      <w:r w:rsidRPr="005C2487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5C2487">
        <w:rPr>
          <w:rFonts w:ascii="Times New Roman" w:hAnsi="Times New Roman" w:cs="Times New Roman"/>
          <w:sz w:val="24"/>
          <w:szCs w:val="24"/>
        </w:rPr>
        <w:t>.И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2487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5C2487">
        <w:rPr>
          <w:rFonts w:ascii="Times New Roman" w:hAnsi="Times New Roman" w:cs="Times New Roman"/>
          <w:sz w:val="24"/>
          <w:szCs w:val="24"/>
        </w:rPr>
        <w:t>, И.С. С</w:t>
      </w:r>
      <w:r w:rsidR="00EB3DC8">
        <w:rPr>
          <w:rFonts w:ascii="Times New Roman" w:hAnsi="Times New Roman" w:cs="Times New Roman"/>
          <w:sz w:val="24"/>
          <w:szCs w:val="24"/>
        </w:rPr>
        <w:t>венцицкая. М. «Просвещение» 2012</w:t>
      </w:r>
      <w:r w:rsidRPr="005C24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2487" w:rsidRPr="005C2487" w:rsidRDefault="00EB3DC8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«История Татарстана и</w:t>
      </w:r>
      <w:r w:rsidR="005C2487" w:rsidRPr="005C2487">
        <w:rPr>
          <w:rFonts w:ascii="Times New Roman" w:hAnsi="Times New Roman" w:cs="Times New Roman"/>
          <w:sz w:val="24"/>
          <w:szCs w:val="24"/>
        </w:rPr>
        <w:t xml:space="preserve"> татарского народа» Ф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2487" w:rsidRPr="005C2487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В.И. Пискарев, 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Мухамадеев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Миргалеев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Гибатдинов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>. изд-во, 2016</w:t>
      </w:r>
      <w:r w:rsidR="005C2487" w:rsidRPr="005C2487">
        <w:rPr>
          <w:rFonts w:ascii="Times New Roman" w:hAnsi="Times New Roman" w:cs="Times New Roman"/>
          <w:sz w:val="24"/>
          <w:szCs w:val="24"/>
        </w:rPr>
        <w:t>.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яркие образы и картины, связанные с ключевыми событиями, личностями, явлениями и памятниками культуры крупне</w:t>
      </w:r>
      <w:r>
        <w:rPr>
          <w:rFonts w:ascii="Times New Roman" w:hAnsi="Times New Roman" w:cs="Times New Roman"/>
          <w:sz w:val="24"/>
          <w:szCs w:val="24"/>
        </w:rPr>
        <w:t>йших цивилизаций Древнего мира;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обобщенной характеристики, оценки и презентации, аргументации собственных версий и личностной позиции в отношении дискуссионных и морально-этичес</w:t>
      </w:r>
      <w:r>
        <w:rPr>
          <w:rFonts w:ascii="Times New Roman" w:hAnsi="Times New Roman" w:cs="Times New Roman"/>
          <w:sz w:val="24"/>
          <w:szCs w:val="24"/>
        </w:rPr>
        <w:t>ких вопросов далекого прошлого;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представление о мифах как ограниченной форме мышления и познания людей в Древнем мире и специфическом историческом ис</w:t>
      </w:r>
      <w:r>
        <w:rPr>
          <w:rFonts w:ascii="Times New Roman" w:hAnsi="Times New Roman" w:cs="Times New Roman"/>
          <w:sz w:val="24"/>
          <w:szCs w:val="24"/>
        </w:rPr>
        <w:t xml:space="preserve">точнике для изучения прошлого;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</w:t>
      </w:r>
      <w:r>
        <w:rPr>
          <w:rFonts w:ascii="Times New Roman" w:hAnsi="Times New Roman" w:cs="Times New Roman"/>
          <w:sz w:val="24"/>
          <w:szCs w:val="24"/>
        </w:rPr>
        <w:t xml:space="preserve">мя «до нашей эры» и «наша эра»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уметь читать историческую карту, находить и показывать на ней историк</w:t>
      </w:r>
      <w:proofErr w:type="gramStart"/>
      <w:r w:rsidRPr="005C248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C2487">
        <w:rPr>
          <w:rFonts w:ascii="Times New Roman" w:hAnsi="Times New Roman" w:cs="Times New Roman"/>
          <w:sz w:val="24"/>
          <w:szCs w:val="24"/>
        </w:rPr>
        <w:t xml:space="preserve"> географические объекты Древнего мира, анализир</w:t>
      </w:r>
      <w:r>
        <w:rPr>
          <w:rFonts w:ascii="Times New Roman" w:hAnsi="Times New Roman" w:cs="Times New Roman"/>
          <w:sz w:val="24"/>
          <w:szCs w:val="24"/>
        </w:rPr>
        <w:t xml:space="preserve">овать и обобщать данные карты;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уметь характеризовать важные факты истории Древнего мира, классифицировать и группировать их по предложенным призн</w:t>
      </w:r>
      <w:r>
        <w:rPr>
          <w:rFonts w:ascii="Times New Roman" w:hAnsi="Times New Roman" w:cs="Times New Roman"/>
          <w:sz w:val="24"/>
          <w:szCs w:val="24"/>
        </w:rPr>
        <w:t xml:space="preserve">акам;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 xml:space="preserve">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 xml:space="preserve">умения давать образную характеристику исторических личностей, описание памятников истории и культуры древних цивилизаций, в том числе по </w:t>
      </w:r>
      <w:proofErr w:type="gramStart"/>
      <w:r w:rsidRPr="005C2487">
        <w:rPr>
          <w:rFonts w:ascii="Times New Roman" w:hAnsi="Times New Roman" w:cs="Times New Roman"/>
          <w:sz w:val="24"/>
          <w:szCs w:val="24"/>
        </w:rPr>
        <w:t>сохранившимся</w:t>
      </w:r>
      <w:proofErr w:type="gramEnd"/>
      <w:r w:rsidRPr="005C2487">
        <w:rPr>
          <w:rFonts w:ascii="Times New Roman" w:hAnsi="Times New Roman" w:cs="Times New Roman"/>
          <w:sz w:val="24"/>
          <w:szCs w:val="24"/>
        </w:rPr>
        <w:t xml:space="preserve"> фрагментов подлинников, рассказывать о важнейших событиях, используя основные и дополн</w:t>
      </w:r>
      <w:r>
        <w:rPr>
          <w:rFonts w:ascii="Times New Roman" w:hAnsi="Times New Roman" w:cs="Times New Roman"/>
          <w:sz w:val="24"/>
          <w:szCs w:val="24"/>
        </w:rPr>
        <w:t xml:space="preserve">ительные источники информации;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умения различать в учебном тексте факты, сопоставлять их аргументацию, формулировать собственные гипотезы по дискуссионным в</w:t>
      </w:r>
      <w:r>
        <w:rPr>
          <w:rFonts w:ascii="Times New Roman" w:hAnsi="Times New Roman" w:cs="Times New Roman"/>
          <w:sz w:val="24"/>
          <w:szCs w:val="24"/>
        </w:rPr>
        <w:t xml:space="preserve">опросам истории Древнего мира;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 xml:space="preserve">умения соотносить единичные события в отдельных странах Древнего мира с </w:t>
      </w:r>
      <w:r>
        <w:rPr>
          <w:rFonts w:ascii="Times New Roman" w:hAnsi="Times New Roman" w:cs="Times New Roman"/>
          <w:sz w:val="24"/>
          <w:szCs w:val="24"/>
        </w:rPr>
        <w:t xml:space="preserve">общими явлениями и процессами;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готовность применять новые знания и умения в общении с одноклассниками и взрослыми, самостоятельно знакомится с новыми фактами, источниками и памятниками истории Древнего м</w:t>
      </w:r>
      <w:r>
        <w:rPr>
          <w:rFonts w:ascii="Times New Roman" w:hAnsi="Times New Roman" w:cs="Times New Roman"/>
          <w:sz w:val="24"/>
          <w:szCs w:val="24"/>
        </w:rPr>
        <w:t xml:space="preserve">ира, способствовать их охране. 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 xml:space="preserve"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 </w:t>
      </w:r>
    </w:p>
    <w:p w:rsid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C248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C2487">
        <w:rPr>
          <w:rFonts w:ascii="Times New Roman" w:hAnsi="Times New Roman" w:cs="Times New Roman"/>
          <w:b/>
          <w:sz w:val="24"/>
          <w:szCs w:val="24"/>
        </w:rPr>
        <w:t xml:space="preserve">  результаты </w:t>
      </w:r>
      <w:r w:rsidRPr="005C2487">
        <w:rPr>
          <w:rFonts w:ascii="Times New Roman" w:hAnsi="Times New Roman" w:cs="Times New Roman"/>
          <w:sz w:val="24"/>
          <w:szCs w:val="24"/>
        </w:rPr>
        <w:t>изучения истории</w:t>
      </w:r>
      <w:r>
        <w:rPr>
          <w:rFonts w:ascii="Times New Roman" w:hAnsi="Times New Roman" w:cs="Times New Roman"/>
          <w:sz w:val="24"/>
          <w:szCs w:val="24"/>
        </w:rPr>
        <w:t xml:space="preserve"> Древнего мира включает в себя: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 способность планировать и организовывать свою учебную и коммуникативную деятельность в соответствии с задачами изучения истории, видами учебной и домашней работы, во взаимодействии с одноклассниками и взрослыми; 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</w:t>
      </w:r>
      <w:r>
        <w:rPr>
          <w:rFonts w:ascii="Times New Roman" w:hAnsi="Times New Roman" w:cs="Times New Roman"/>
          <w:sz w:val="24"/>
          <w:szCs w:val="24"/>
        </w:rPr>
        <w:t>в, вести конструктивный диалог;</w:t>
      </w:r>
    </w:p>
    <w:p w:rsidR="005C2487" w:rsidRPr="005C2487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умения проводить поиск основной и дополнительной информации в учебной и научно популярной литературе, Интернете, библиотеках и музеях, обрабатывать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планы,</w:t>
      </w:r>
      <w:r>
        <w:rPr>
          <w:rFonts w:ascii="Times New Roman" w:hAnsi="Times New Roman" w:cs="Times New Roman"/>
          <w:sz w:val="24"/>
          <w:szCs w:val="24"/>
        </w:rPr>
        <w:t xml:space="preserve"> схемы, презентации, проекты); </w:t>
      </w:r>
    </w:p>
    <w:p w:rsidR="0029673F" w:rsidRPr="00B64D89" w:rsidRDefault="005C2487" w:rsidP="005C248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5C2487">
        <w:rPr>
          <w:rFonts w:ascii="Times New Roman" w:hAnsi="Times New Roman" w:cs="Times New Roman"/>
          <w:sz w:val="24"/>
          <w:szCs w:val="24"/>
        </w:rPr>
        <w:t>-</w:t>
      </w:r>
      <w:r w:rsidRPr="005C2487">
        <w:rPr>
          <w:rFonts w:ascii="Times New Roman" w:hAnsi="Times New Roman" w:cs="Times New Roman"/>
          <w:sz w:val="24"/>
          <w:szCs w:val="24"/>
        </w:rPr>
        <w:tab/>
        <w:t>способность решать творческие и проблемные задачи, используя контекстные знания и эвристические приемы.</w:t>
      </w:r>
    </w:p>
    <w:p w:rsidR="005C2487" w:rsidRDefault="005C2487" w:rsidP="00147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673F" w:rsidRPr="00B64D89" w:rsidRDefault="0029673F" w:rsidP="00147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D89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  <w:r w:rsidRPr="00B64D89">
        <w:rPr>
          <w:rFonts w:ascii="Times New Roman" w:hAnsi="Times New Roman" w:cs="Times New Roman"/>
          <w:sz w:val="24"/>
          <w:szCs w:val="24"/>
        </w:rPr>
        <w:t>изучения истории Древнего мира включает в себя:</w:t>
      </w:r>
    </w:p>
    <w:p w:rsidR="0029673F" w:rsidRPr="00B64D89" w:rsidRDefault="0029673F" w:rsidP="0014781A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9673F" w:rsidRPr="00B64D89" w:rsidRDefault="0029673F" w:rsidP="0014781A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D89">
        <w:rPr>
          <w:rFonts w:ascii="Times New Roman" w:hAnsi="Times New Roman" w:cs="Times New Roman"/>
          <w:sz w:val="24"/>
          <w:szCs w:val="24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 - освоение гуманистических традиций и ценностей, становление которых началось в Древнем мире, уважение к личности,</w:t>
      </w:r>
    </w:p>
    <w:p w:rsidR="0029673F" w:rsidRPr="00B64D89" w:rsidRDefault="0029673F" w:rsidP="00147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D89">
        <w:rPr>
          <w:rFonts w:ascii="Times New Roman" w:hAnsi="Times New Roman" w:cs="Times New Roman"/>
          <w:sz w:val="24"/>
          <w:szCs w:val="24"/>
        </w:rPr>
        <w:t>правам и свободам человека, культурам разных народов;</w:t>
      </w:r>
    </w:p>
    <w:p w:rsidR="0029673F" w:rsidRPr="00B64D89" w:rsidRDefault="0029673F" w:rsidP="0014781A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9673F" w:rsidRPr="00B64D89" w:rsidRDefault="0029673F" w:rsidP="0014781A">
      <w:pPr>
        <w:widowControl w:val="0"/>
        <w:numPr>
          <w:ilvl w:val="0"/>
          <w:numId w:val="19"/>
        </w:numPr>
        <w:tabs>
          <w:tab w:val="clear" w:pos="720"/>
          <w:tab w:val="num" w:pos="161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B64D89">
        <w:rPr>
          <w:rFonts w:ascii="Times New Roman" w:hAnsi="Times New Roman" w:cs="Times New Roman"/>
          <w:sz w:val="24"/>
          <w:szCs w:val="24"/>
        </w:rPr>
        <w:t xml:space="preserve">приобщение к истокам культурно-исторического наследия человечества, интерес к его познанию за рамками учебного курса и школьного обучения; </w:t>
      </w:r>
    </w:p>
    <w:p w:rsidR="0029673F" w:rsidRPr="00B64D89" w:rsidRDefault="0029673F" w:rsidP="0014781A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9673F" w:rsidRDefault="0029673F" w:rsidP="0014781A">
      <w:pPr>
        <w:widowControl w:val="0"/>
        <w:numPr>
          <w:ilvl w:val="0"/>
          <w:numId w:val="19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B64D89">
        <w:rPr>
          <w:rFonts w:ascii="Times New Roman" w:hAnsi="Times New Roman" w:cs="Times New Roman"/>
          <w:sz w:val="24"/>
          <w:szCs w:val="24"/>
        </w:rPr>
        <w:t xml:space="preserve">опыт эмоционально-ценностного и творческого отношения к фактам прошлого и историческим источникам, способам изучения и охраны. </w:t>
      </w:r>
    </w:p>
    <w:p w:rsidR="005C2487" w:rsidRDefault="005C2487" w:rsidP="005C248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C2487" w:rsidRDefault="005C2487" w:rsidP="005C248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C2487" w:rsidRPr="00B64D89" w:rsidRDefault="005C2487" w:rsidP="005C248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4A0342" w:rsidRPr="004A0342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b/>
          <w:lang w:val="ru-RU"/>
        </w:rPr>
      </w:pPr>
      <w:r w:rsidRPr="004A0342">
        <w:rPr>
          <w:rFonts w:ascii="Times New Roman" w:hAnsi="Times New Roman" w:cs="Times New Roman"/>
          <w:b/>
          <w:lang w:val="ru-RU"/>
        </w:rPr>
        <w:lastRenderedPageBreak/>
        <w:t>Планируемые результаты изучения предмета</w:t>
      </w:r>
    </w:p>
    <w:p w:rsidR="004A0342" w:rsidRPr="004A0342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lang w:val="ru-RU"/>
        </w:rPr>
      </w:pPr>
      <w:r w:rsidRPr="004A0342">
        <w:rPr>
          <w:rFonts w:ascii="Times New Roman" w:hAnsi="Times New Roman" w:cs="Times New Roman"/>
          <w:lang w:val="ru-RU"/>
        </w:rPr>
        <w:t>В результате изучения истории Древнего мира Выпускник научится:</w:t>
      </w:r>
    </w:p>
    <w:p w:rsidR="004A0342" w:rsidRPr="004A0342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lang w:val="ru-RU"/>
        </w:rPr>
      </w:pPr>
      <w:r w:rsidRPr="004A0342">
        <w:rPr>
          <w:rFonts w:ascii="Times New Roman" w:hAnsi="Times New Roman" w:cs="Times New Roman"/>
          <w:lang w:val="ru-RU"/>
        </w:rPr>
        <w:t>-определять место исторических событий во времени, объяснять смысл основных хронологически</w:t>
      </w:r>
      <w:r>
        <w:rPr>
          <w:rFonts w:ascii="Times New Roman" w:hAnsi="Times New Roman" w:cs="Times New Roman"/>
          <w:lang w:val="ru-RU"/>
        </w:rPr>
        <w:t xml:space="preserve">х понятий, терминов </w:t>
      </w:r>
      <w:r w:rsidRPr="004A0342">
        <w:rPr>
          <w:rFonts w:ascii="Times New Roman" w:hAnsi="Times New Roman" w:cs="Times New Roman"/>
          <w:lang w:val="ru-RU"/>
        </w:rPr>
        <w:t xml:space="preserve">(тысячелетие, век, до </w:t>
      </w:r>
      <w:proofErr w:type="spellStart"/>
      <w:r w:rsidRPr="004A0342">
        <w:rPr>
          <w:rFonts w:ascii="Times New Roman" w:hAnsi="Times New Roman" w:cs="Times New Roman"/>
          <w:lang w:val="ru-RU"/>
        </w:rPr>
        <w:t>н</w:t>
      </w:r>
      <w:proofErr w:type="gramStart"/>
      <w:r w:rsidRPr="004A0342">
        <w:rPr>
          <w:rFonts w:ascii="Times New Roman" w:hAnsi="Times New Roman" w:cs="Times New Roman"/>
          <w:lang w:val="ru-RU"/>
        </w:rPr>
        <w:t>.э</w:t>
      </w:r>
      <w:proofErr w:type="spellEnd"/>
      <w:proofErr w:type="gramEnd"/>
      <w:r w:rsidRPr="004A0342">
        <w:rPr>
          <w:rFonts w:ascii="Times New Roman" w:hAnsi="Times New Roman" w:cs="Times New Roman"/>
          <w:lang w:val="ru-RU"/>
        </w:rPr>
        <w:t>, н.э.);</w:t>
      </w:r>
    </w:p>
    <w:p w:rsidR="004A0342" w:rsidRPr="004A0342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lang w:val="ru-RU"/>
        </w:rPr>
      </w:pPr>
      <w:r w:rsidRPr="004A0342">
        <w:rPr>
          <w:rFonts w:ascii="Times New Roman" w:hAnsi="Times New Roman" w:cs="Times New Roman"/>
          <w:lang w:val="ru-RU"/>
        </w:rPr>
        <w:t>-использовать  историческую  карту  как  источник  информации  о расселении чел</w:t>
      </w:r>
      <w:r>
        <w:rPr>
          <w:rFonts w:ascii="Times New Roman" w:hAnsi="Times New Roman" w:cs="Times New Roman"/>
          <w:lang w:val="ru-RU"/>
        </w:rPr>
        <w:t xml:space="preserve">овеческих    общностей в  эпохи </w:t>
      </w:r>
      <w:r w:rsidRPr="004A0342">
        <w:rPr>
          <w:rFonts w:ascii="Times New Roman" w:hAnsi="Times New Roman" w:cs="Times New Roman"/>
          <w:lang w:val="ru-RU"/>
        </w:rPr>
        <w:t>первобытности и Древнего мира, расположении древних цивилизаций и государств, местах важнейших событий;</w:t>
      </w:r>
    </w:p>
    <w:p w:rsidR="004A0342" w:rsidRPr="004A0342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lang w:val="ru-RU"/>
        </w:rPr>
      </w:pPr>
      <w:r w:rsidRPr="004A0342">
        <w:rPr>
          <w:rFonts w:ascii="Times New Roman" w:hAnsi="Times New Roman" w:cs="Times New Roman"/>
          <w:lang w:val="ru-RU"/>
        </w:rPr>
        <w:t>-проводить поиск информации в отрывках исторических текстов, материальных  памятниках Древнего мира;</w:t>
      </w:r>
    </w:p>
    <w:p w:rsidR="004A0342" w:rsidRPr="004A0342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lang w:val="ru-RU"/>
        </w:rPr>
      </w:pPr>
      <w:r w:rsidRPr="004A0342">
        <w:rPr>
          <w:rFonts w:ascii="Times New Roman" w:hAnsi="Times New Roman" w:cs="Times New Roman"/>
          <w:lang w:val="ru-RU"/>
        </w:rPr>
        <w:t>-описывать условия существования, основные занятия, образ жизни людей в древности, памятники древней культуры,</w:t>
      </w:r>
    </w:p>
    <w:p w:rsidR="004A0342" w:rsidRPr="004A0342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lang w:val="ru-RU"/>
        </w:rPr>
      </w:pPr>
      <w:r w:rsidRPr="004A0342">
        <w:rPr>
          <w:rFonts w:ascii="Times New Roman" w:hAnsi="Times New Roman" w:cs="Times New Roman"/>
          <w:lang w:val="ru-RU"/>
        </w:rPr>
        <w:t>- рассказывать о событиях древней истории;</w:t>
      </w:r>
    </w:p>
    <w:p w:rsidR="0029673F" w:rsidRPr="0029673F" w:rsidRDefault="004A0342" w:rsidP="0014781A">
      <w:pPr>
        <w:pStyle w:val="ParagraphStyle"/>
        <w:spacing w:before="60" w:line="261" w:lineRule="auto"/>
        <w:jc w:val="both"/>
        <w:rPr>
          <w:rFonts w:ascii="Times New Roman" w:hAnsi="Times New Roman" w:cs="Times New Roman"/>
          <w:lang w:val="ru-RU"/>
        </w:rPr>
      </w:pPr>
      <w:r w:rsidRPr="004A0342">
        <w:rPr>
          <w:rFonts w:ascii="Times New Roman" w:hAnsi="Times New Roman" w:cs="Times New Roman"/>
          <w:lang w:val="ru-RU"/>
        </w:rPr>
        <w:t>- раскрывать характерные, существенные черты: а</w:t>
      </w:r>
      <w:proofErr w:type="gramStart"/>
      <w:r w:rsidRPr="004A0342">
        <w:rPr>
          <w:rFonts w:ascii="Times New Roman" w:hAnsi="Times New Roman" w:cs="Times New Roman"/>
          <w:lang w:val="ru-RU"/>
        </w:rPr>
        <w:t>)ф</w:t>
      </w:r>
      <w:proofErr w:type="gramEnd"/>
      <w:r w:rsidRPr="004A0342">
        <w:rPr>
          <w:rFonts w:ascii="Times New Roman" w:hAnsi="Times New Roman" w:cs="Times New Roman"/>
          <w:lang w:val="ru-RU"/>
        </w:rPr>
        <w:t>орм государственного строя древних обществ (с использованием</w:t>
      </w:r>
    </w:p>
    <w:p w:rsidR="00F31144" w:rsidRDefault="00F31144" w:rsidP="001478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144">
        <w:rPr>
          <w:rFonts w:ascii="Times New Roman" w:hAnsi="Times New Roman" w:cs="Times New Roman"/>
          <w:sz w:val="24"/>
          <w:szCs w:val="24"/>
        </w:rPr>
        <w:t xml:space="preserve">понятий «деспотия», «полис», «республика», «закон», «империя», «метрополия», «колония» и </w:t>
      </w:r>
      <w:proofErr w:type="spellStart"/>
      <w:proofErr w:type="gramStart"/>
      <w:r w:rsidRPr="00F31144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31144">
        <w:rPr>
          <w:rFonts w:ascii="Times New Roman" w:hAnsi="Times New Roman" w:cs="Times New Roman"/>
          <w:sz w:val="24"/>
          <w:szCs w:val="24"/>
        </w:rPr>
        <w:t xml:space="preserve">). б)положения основных групп населения в древневосточных античных обществах (правители и поданные, свободные и рабы);в)религиозных верований людей в древности; -объяснять,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 -давать оценку наиболее значительным событиям и личностям древней истории.                                     </w:t>
      </w:r>
    </w:p>
    <w:p w:rsidR="00F31144" w:rsidRPr="00F31144" w:rsidRDefault="00F31144" w:rsidP="001478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144">
        <w:rPr>
          <w:rFonts w:ascii="Times New Roman" w:hAnsi="Times New Roman" w:cs="Times New Roman"/>
          <w:sz w:val="24"/>
          <w:szCs w:val="24"/>
        </w:rPr>
        <w:t>Выпускник</w:t>
      </w:r>
      <w:r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F31144" w:rsidRPr="00F31144" w:rsidRDefault="00F31144" w:rsidP="001478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144">
        <w:rPr>
          <w:rFonts w:ascii="Times New Roman" w:hAnsi="Times New Roman" w:cs="Times New Roman"/>
          <w:sz w:val="24"/>
          <w:szCs w:val="24"/>
        </w:rPr>
        <w:t xml:space="preserve">-давать характеристику общественного строя древних государств; </w:t>
      </w:r>
      <w:proofErr w:type="gramStart"/>
      <w:r w:rsidRPr="00F31144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F31144">
        <w:rPr>
          <w:rFonts w:ascii="Times New Roman" w:hAnsi="Times New Roman" w:cs="Times New Roman"/>
          <w:sz w:val="24"/>
          <w:szCs w:val="24"/>
        </w:rPr>
        <w:t>опоставлять свидетельства различных исторических источников, выявляя в них общее и различия; -видеть проявления влияния античног</w:t>
      </w:r>
      <w:r>
        <w:rPr>
          <w:rFonts w:ascii="Times New Roman" w:hAnsi="Times New Roman" w:cs="Times New Roman"/>
          <w:sz w:val="24"/>
          <w:szCs w:val="24"/>
        </w:rPr>
        <w:t>о искусства в окружающей среде;</w:t>
      </w:r>
    </w:p>
    <w:p w:rsidR="005C2487" w:rsidRPr="00B526D8" w:rsidRDefault="00F31144" w:rsidP="00B52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144">
        <w:rPr>
          <w:rFonts w:ascii="Times New Roman" w:hAnsi="Times New Roman" w:cs="Times New Roman"/>
          <w:sz w:val="24"/>
          <w:szCs w:val="24"/>
        </w:rPr>
        <w:t>-высказывать суждения о значении и месте исторического и культурного наследия древних обществ в м</w:t>
      </w:r>
      <w:r w:rsidR="005C2487">
        <w:rPr>
          <w:rFonts w:ascii="Times New Roman" w:hAnsi="Times New Roman" w:cs="Times New Roman"/>
          <w:sz w:val="24"/>
          <w:szCs w:val="24"/>
        </w:rPr>
        <w:t>ировой истории</w:t>
      </w:r>
      <w:r w:rsidR="00B526D8">
        <w:rPr>
          <w:rFonts w:ascii="Times New Roman" w:hAnsi="Times New Roman" w:cs="Times New Roman"/>
          <w:sz w:val="24"/>
          <w:szCs w:val="24"/>
        </w:rPr>
        <w:t>.</w:t>
      </w:r>
    </w:p>
    <w:p w:rsidR="00442D06" w:rsidRPr="00F31144" w:rsidRDefault="006D4CBF" w:rsidP="00F311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>Содержание тем учебного курса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0631"/>
        <w:gridCol w:w="922"/>
      </w:tblGrid>
      <w:tr w:rsidR="00442D06" w:rsidRPr="0092241E" w:rsidTr="0014781A">
        <w:tc>
          <w:tcPr>
            <w:tcW w:w="675" w:type="dxa"/>
          </w:tcPr>
          <w:p w:rsidR="00442D06" w:rsidRPr="0092241E" w:rsidRDefault="00442D06" w:rsidP="00E83744">
            <w:pPr>
              <w:spacing w:before="122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442D06" w:rsidRPr="0092241E" w:rsidRDefault="00442D06" w:rsidP="00E83744">
            <w:pPr>
              <w:spacing w:before="122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</w:tcPr>
          <w:p w:rsidR="00442D06" w:rsidRPr="0092241E" w:rsidRDefault="00442D06" w:rsidP="00E83744">
            <w:pPr>
              <w:spacing w:before="122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Основное содержание</w:t>
            </w:r>
          </w:p>
        </w:tc>
        <w:tc>
          <w:tcPr>
            <w:tcW w:w="922" w:type="dxa"/>
          </w:tcPr>
          <w:p w:rsidR="00442D06" w:rsidRPr="0092241E" w:rsidRDefault="00F31144" w:rsidP="00E83744">
            <w:pPr>
              <w:spacing w:before="122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Кол-во</w:t>
            </w:r>
            <w:r w:rsidR="00442D06" w:rsidRPr="0092241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часов</w:t>
            </w:r>
          </w:p>
        </w:tc>
      </w:tr>
      <w:tr w:rsidR="00B526D8" w:rsidRPr="0092241E" w:rsidTr="0014781A">
        <w:tc>
          <w:tcPr>
            <w:tcW w:w="675" w:type="dxa"/>
          </w:tcPr>
          <w:p w:rsidR="00B526D8" w:rsidRPr="0092241E" w:rsidRDefault="00B526D8" w:rsidP="00A7299D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</w:p>
          <w:p w:rsidR="00B526D8" w:rsidRPr="0092241E" w:rsidRDefault="00B526D8" w:rsidP="00A7299D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B526D8" w:rsidRDefault="00B526D8" w:rsidP="00A7299D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Что изучает история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</w:p>
          <w:p w:rsidR="00B526D8" w:rsidRPr="0092241E" w:rsidRDefault="00B526D8" w:rsidP="00A7299D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Первобытное общество</w:t>
            </w:r>
          </w:p>
        </w:tc>
        <w:tc>
          <w:tcPr>
            <w:tcW w:w="10631" w:type="dxa"/>
          </w:tcPr>
          <w:p w:rsidR="00B526D8" w:rsidRPr="0092241E" w:rsidRDefault="00B526D8" w:rsidP="00A729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iCs/>
                <w:sz w:val="24"/>
                <w:szCs w:val="24"/>
              </w:rPr>
              <w:t>Ход времени и способы его измерения</w:t>
            </w:r>
            <w:proofErr w:type="gramStart"/>
            <w:r w:rsidRPr="0092241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proofErr w:type="gramEnd"/>
            <w:r w:rsidRPr="0092241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Летоисчисление (счет лет «до н.э.» и «н.э.»). Календарь у древних  тюр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Календарь у древних булгар</w:t>
            </w:r>
          </w:p>
          <w:p w:rsidR="00B526D8" w:rsidRPr="0092241E" w:rsidRDefault="00B526D8" w:rsidP="00A729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события. Причинные связи между событиями. </w:t>
            </w:r>
            <w:r w:rsidRPr="0092241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Историческая память.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Источники знаний о прошлом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241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526D8" w:rsidRPr="0092241E" w:rsidRDefault="00B526D8" w:rsidP="00A7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понятии «первобытные люди». Древнейшие люди — наши далёкие предки. Прародина человека. Археологические свидетельства первобытного состояния древнейшего человека. Орудия труда в складывание опыта их изготовления. Собирательство и охота — способы  добывания пищи. Первое великое открытие человека овладение огнём. Родовые общины охотников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собирателей. Расселение древнейших людей в его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пели в охоте. Новые орудия охоты древнейшего человека. Человек разумный: кто он? Родовые общины. Сообщество сородичей.  Особенности совместного ведения хозяйства в родовой общине. Распределение обязанностей в родовой общине. Возникновение искусства и религии. Как была найдена пещерная  живопись. Загадки древнейших рисунков. Человек «заколдовывает зверя. </w:t>
            </w:r>
          </w:p>
          <w:p w:rsidR="00B526D8" w:rsidRPr="0092241E" w:rsidRDefault="00B526D8" w:rsidP="00A7299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Зарождение веры в душу. Представление о религиозных верованиях первобытных охотников и собирателей.</w:t>
            </w:r>
          </w:p>
        </w:tc>
        <w:tc>
          <w:tcPr>
            <w:tcW w:w="922" w:type="dxa"/>
          </w:tcPr>
          <w:p w:rsidR="00B526D8" w:rsidRPr="0092241E" w:rsidRDefault="00B526D8" w:rsidP="00A7299D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7</w:t>
            </w:r>
          </w:p>
        </w:tc>
      </w:tr>
      <w:tr w:rsidR="00B526D8" w:rsidRPr="0092241E" w:rsidTr="0014781A">
        <w:tc>
          <w:tcPr>
            <w:tcW w:w="675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Древний Восток</w:t>
            </w:r>
          </w:p>
        </w:tc>
        <w:tc>
          <w:tcPr>
            <w:tcW w:w="10631" w:type="dxa"/>
          </w:tcPr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 на берегах Нила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Страна Египет. Местоположение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      </w:r>
          </w:p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Как жили земледельцы и ремесленники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Жители Египта: от фараона до простого земледельца. Труд земледельцев. Система каналов. В гостях у египтянина. Ремёсла и обмен. Писцы собирают налоги.</w:t>
            </w:r>
          </w:p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Жизнь египетского вельможи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О чём могут рассказать гробницы вельмож. В усадьбе вельможи. Служба вельмож. Вельможа во дворце фараона. Отношения фараона и его вельможей.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Военные походы фараонов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Отряды пеших воинов. Вооружение пехотинцев. Боевые колесницы египтян. Направления военных походов и завоевания фараонов. Завоевательные походы Тутмоса III. Военные трофеи и триумф фараонов. Главные города Древнего Египта — Мемфис, Фивы. Судьбы военные. Появление наёмного войска.</w:t>
            </w:r>
          </w:p>
          <w:p w:rsidR="00B526D8" w:rsidRPr="0092241E" w:rsidRDefault="00B526D8" w:rsidP="00E8374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Религия древних египтян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Боги и жрецы. Храмы — жилища богов. Могущество жрецов. Рассказы египтян о своих богах. Священные животные и боги. Миф об Осирисе и Исиде. Сет и Осирис. Суд Осириса. Представление древних египтян о «царстве мёртвых»: мумия, гробница, саркофаг. Фараон — сын Солнца. Безграничность власти фараона. «Книга мёртвых».</w:t>
            </w:r>
          </w:p>
          <w:p w:rsidR="00B526D8" w:rsidRPr="0092241E" w:rsidRDefault="00B526D8" w:rsidP="00E8374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древних египтян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Первое из чудес света. Возведение каменных пирамид. Большой Сфинкс. Пирамида фараона Хеопса. Храм — жилище богов. Внешний вид и внутреннее устройство храма.  Археологические открытия в гробницах древнеегипетских фараонов.  Гробница фараона Тутанхамона. Образ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Нефертити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Эрмитаж, Лувр, Британский музей.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Письменность и знания древних египтян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Загадочные письмена и их разгадка. Особенности древнеегипетской письменности.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(математика, астрономия).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Изобретения инструментов отсчёта времени: 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солнечный календарь, водяные часы, звёздные карты. Хранители знаний — жрецы.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остижения древних египтян (ирригационное земледелие, культовое каменное строительство, становление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ападная Азия в древности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Древнее </w:t>
            </w:r>
            <w:proofErr w:type="spellStart"/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Двуречье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Страна двух рек. Местоположение, природа и ландшафт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Южного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Двуречья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Ирригационное (оросительное) земледелие. Схожесть хронологии возникновения государственности в Междуречье и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Нильской долине. Города из глиняных кирпичей. Шумерские города Ур 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Урук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учёные. Клинопись. Писцовые школы. Научные знания (астрономия, математика). Письмена на глиняных табличках. Мифы и сказания с глиняных табличек. 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Клинопись — особое письмо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Двуречья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Вавилонский царь Хаммурапи и его законы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Город Вавилон становится главным в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двуречье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Власть царя Хаммурапи — власть от бога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Шамаша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Представление о законах Хаммурапи как законах богов. Узаконенная традиция суда над преступниками. Принцип талиона. Закон о рабах. Законы о богачах и бедняках.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Закон о новых отношениях, о новых </w:t>
            </w:r>
            <w:proofErr w:type="gramEnd"/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: ростовщик.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Финикийские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мореплаватели. География, природа и занятия населения Финикии. Средиземное море и финикийцы. Виноградарство 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оливководство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Ремёсла: стеклоделие, изготовление пурпурных тканей. Развитие торговли в городах Финикии: Библ,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Сидон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, Тир. Морская торговля и пиратство. Колонии финикийцев. Древнейший финикийский алфавит, легенды о финикийцах.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Библейские сказания. Ветхий Завет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Расселение древнееврейских племён. Организация жизни, занятия и быт древнееврейских общин. Библия как история в преданиях еврейских племён. Переход к единобожию. Библия и Ветхий Завет. Мораль заповедей Бога Яхве.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Древнееврейское царство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Библейские сказания о войнах евреев в Палестине. Борьба с филистимлянами. Древнееврейское царство и предания о его первых правителях: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Сауле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, Давиде, Соломоне. Правление Соломона. Иерусалим как столица царства. Храм Бога Яхве. Библейские предания о героях.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Ассирийская держава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Освоение железа. Начало обработки железа. Последствия использования железных орудий труда. Использование железа в военном ремесле. Ассирийское войско. Конница ассирийцев. Приспособления для победы над противником. Ассирийское царство — одна из великих держав Древнего мира. Завоевания ассирийских царей. Трагедия побеждённых Ассирией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стран. Ниневия — достойная столица ассирийских царей-завоевателей. Царский дворец. Библиотека глиняных книг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Ашшурбанапала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Археологические свидетельства ассирийского искусства. Легенды об ассирийцах. Гибель Ассирийской державы.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Персидская держава «царя царей».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Три великих царства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в Западной Азии. Город Вавилон и его сооружения. Начало чеканки монеты в Лидии. Завоевания персов. Персидский царь Кир Великий: его победы, 19 военные хитрости и легенды о нём. Образование Персидской державы (завоевание Мидии, Лидии,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Вавилонии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, Египта). Царь Дарий Первый. «Царская дорога» и «царская почта». Система налогообложения. Войско персидского царя. Столица великой державы древности — город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Персеполь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Индия и Китай в древности. Своеобразие путей становления государственности в Индии и Китае в период древности.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люди древней Индии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Страна между Гималаями и океаном. Реки Инд и Ганг. Гималайские горы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жунгли на берегах Ганга. Деревни среди джунглей. Освоение земель и развитие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Индийские касты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Миф о происхождении четырёх каст. Обряд  жертвоприношения богам. Периоды жизни брахмана. Кастовое общество неравных: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варны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и касты знатных воинов, земледельцев и слуг. «Неприкасаемые» Индийская мудрость, знания и книги. Возникновение буддизма. Легенда о Будде. Объединение Индии царём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Ашока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Чему учил китайский мудрец Конфуции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Страна, где жили китайцы. География, природа и ландшафт Великой Китайской равнины. Реки Хуанхэ и Янцзы. Высшая добродетель — уважение к старшим. Учение Конфуция. Мудрость — в знании старинных книг. Китайские иероглифы. Китайская наука учтивости.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Первый властелин единого Китая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Объединение Китая при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Шихуане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Завоевательные войны, расширение территории государства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Шихуана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Великая Китайская стена и мир китайцев. Деспотия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Шихуана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Возмущение народа. Свержение наследников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Шихуана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Археологические свидетельства эпохи: глиняные воины гробницы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Шихуана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Шёлк. Великий шёлковый путь. Чай. Бумага. Компас. Повторение. Вклад народов Древнего Востока в мировую историю и культуру.</w:t>
            </w:r>
          </w:p>
        </w:tc>
        <w:tc>
          <w:tcPr>
            <w:tcW w:w="922" w:type="dxa"/>
          </w:tcPr>
          <w:p w:rsidR="00B526D8" w:rsidRPr="0092241E" w:rsidRDefault="00B526D8" w:rsidP="00E83744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19</w:t>
            </w:r>
          </w:p>
        </w:tc>
      </w:tr>
      <w:tr w:rsidR="00B526D8" w:rsidRPr="0092241E" w:rsidTr="0014781A">
        <w:tc>
          <w:tcPr>
            <w:tcW w:w="675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Древняя Греция и эллинистический мир</w:t>
            </w:r>
          </w:p>
        </w:tc>
        <w:tc>
          <w:tcPr>
            <w:tcW w:w="10631" w:type="dxa"/>
          </w:tcPr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Древнейшая Греция.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Местоположение, природа и ландшафт. Роль моря в жизни греков.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полноводных рек. 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Греки и критяне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Древнейшие города: Микены,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Тиринф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Пилос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, Афины. Критское царство в разрезе археологических находок и открытий.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Киосский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дворец: архитектура, скульптура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Икар.20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Микены и Троя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В крепостных Микенах. Местонахождение. «Архитектура великанов». Каменные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Львиные ворота. Облик города - крепости: археологические находки и исследования.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племён и его последствия.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Поэма Гомера &lt;Илиада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&lt;. Миф о Троянской войне 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позмы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Поэма Гомера «Одиссея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». География странствий царя с острова Итака Одиссея. Одиссей находит приют у царя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Алкиноя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На острове циклопов. Встреча с сиренами. Возвращение на Итаку. Расправа с женихами. Мораль поэмы.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Религия древних греков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Боги Греции. Основные занятия греков и их покровители. Религиозные верования греков. Пантеон олимпийских богов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Мифы о Деметре и Персефоне. Миф о Прометее. Мифы о Дионисе и Геракле. Миф о споре Афины с Посейдоном.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Полисы Греции и их борьба с персидским нашествием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Начало обработки железа в Греции. Возникновение полисов — городов-государств (Афины, Спарта, Коринф, Фивы,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Милет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). Создание греческого алфавита.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Земледельцы Аттики теряют землю и свободу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География природа и ландшафт Аттики. Дефицит земли. Перенаселённость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Драконта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Бедственное положение земледельцев. Долговое рабство. Нарастание недовольства 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демоса.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Зарождение демократии в Афинах.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Демос восстаёт против знати. Демократические реформы Солона. Отмена долгового рабства. Перемены в управлении Афинами. Народное собрание и граждане Афин. Создание выборного суда. Солон о своих законах.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Древняя Спарта.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География, природа и ландшафт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Лаконии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Полис Спарты. Завоевание спартанцами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Лаконии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Мессении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Спартанцы и илоты: противостояние власти и большинства. Спарта — военный лагерь. Образ жизни и правила поведения спартиатов. Управление Спартой и войском. Спартанское воспитание. «Детский» способ голосования. Легенда о поэте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Тиртее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Греческие колонии на берегах Средиземного и Чёрного морей.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Греческая колонизация побережья Средиземного и Чёрного морей. Причины колонизации. Выбор места для колонии. Развитие межполисной торговли. Греки и скифы на берегах Чёрного моря. Отношения колонистов с местным населением. Единство мира и культуры эллинов. Эллада — колыбель греческой культуры. Как царь Дарий пытался завоевать земли на юге нынешней России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ревний город в дельте реки дона.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Олимпийские игры в древности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Праздник, объединявший эллинов. Олимпия — город, где зародилась традиция Олимпийских игр. Подготовка к общегреческим играм. Атлеты. Пять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незабываемых дней. Виды состязаний. Миф об основании Олимпийских игр. Награды победителям. Легенды о знаменитых атлетах. Возвращение в родной город. Воспитательная роль зрелищ Олимпийских игр.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Победа греков нал персами в Марафонской битве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Мильтиада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Греческая фаланга.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Нашествие персидских войск на Элладу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эллинов к новой войне. Клятва афинских юношей при вступлении на военную службу. Идея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Фемистокла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о создании военного флота. Вторжение персов в Элладу. Патриотический подъём эллинов. Защита Фермопил. Подвиг трёхсот спартанцев и царя Леонида. Хитрость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Фемистокла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накануне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Саламинской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битвы. Морское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Саламинское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сражение. Роль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Фемистокла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и афинского флота в победе греков. Эсхил о победе греков на море. Разгром сухопутной армии 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персов при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Платеях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Причины победы греков. Мораль предания «Перстень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Поликрата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Возвышение Афин в</w:t>
            </w:r>
            <w:proofErr w:type="gramStart"/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proofErr w:type="gramEnd"/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до н. э. и расцвет демократии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Последствия победы над персами для Афин. Афинский морской союз. Установление в полисах власти демоса — демократии.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 гаванях афинского порта Пирей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В военных и торговых гаванях Пирея. Военный и торговый флот. Гражданское и негражданское население Афинского полиса. Пошлины. Рабство и рабский труд. Афины — крупнейший центр ремесла и торговли.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 городе богини Афины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Город Афины и его районы. Миф о рождении богини Афины. Керамик — там, где дымят печи для обжига посуды. Посуда с краснофигурным и чернофигурным рисунками. Керамик и его жители. Агора — главная площадь Афин. Из жизни древних гречанок. Быт афинян. Храмы Акрополя. Особенности архитектуры храмов. Фидий и его Афина. Атлеты Мирона 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Поликлета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афинских школах и </w:t>
            </w:r>
            <w:proofErr w:type="spellStart"/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гимнасиях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Воспитание детей педагогами. Образование афинян. Рабы-педагоги. Занятия в школе. Палестра. Афинские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гимнасии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Греческие учёные о природе человека. Скульптуры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Поликлета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и Мирона и спортивные достижения учащихся палестры. В афинских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гимнасиях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Обучение красноречию.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 театре Диониса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Возникновение театра в древней Греции. Устройство. Театральные актёры. Театральные представления: трагедии и комедии. На представлении трагедии Софокла «Антигона». Театральное представление комедии Аристофана «Птицы. Воспитательная роль театральных представлений.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Афинская демократия при Перикле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Сущность афинской демократии в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в. до н. 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рузья и соратники Перикла: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Аспасия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, Геродот, Анаксагор, 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Софокл, Фидий. Афинский мудрец Сократ.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Македонские завоевания в IV. до н. э.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— Македонского царства.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Города Эллады подчиняются Македонии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Возвышение Македонии при царе Филиппе. Стремление Филиппа подчинить соседей. Влияние эллинской культуры. Аристотель — учитель Александра, сына македонского царя Филиппа. Македонская фаланга. Конница. Осадные башни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ва вектора отношения Греции к Македонии: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Исократ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и Демосфен. Плутарх о Демосфене. Потеря Грецией независимости. Битва при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Херонее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: горечь </w:t>
            </w:r>
          </w:p>
          <w:p w:rsidR="00B526D8" w:rsidRPr="0092241E" w:rsidRDefault="00B526D8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поражения и начало отсчёта новой истории. Гибель Филиппа. Александр — царь Македонии и Греции.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Поход Александра Македонского на Восток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Александр возглавил поход македонцев и греков в Азию. Первые победы: река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Граник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Быстрая победа над войском Дария  у города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Походы в Финикию, Египет. Провозглашение Александра богом и сыном бога Солнца. Основание Александрии. Победа при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Гавгамелах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Гибель Персидского царства. Поход в Индию — начало пути к завоеванию мира. Изменение великих планов. </w:t>
            </w:r>
          </w:p>
          <w:p w:rsidR="00B526D8" w:rsidRPr="0092241E" w:rsidRDefault="00B526D8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Возвращение в Вавилон. Писатели об Александре Македонском.</w:t>
            </w:r>
          </w:p>
          <w:p w:rsidR="00B526D8" w:rsidRPr="0092241E" w:rsidRDefault="00B526D8" w:rsidP="00054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 Александрии Египетской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Распад державы Александра после его смерти. Складывание пространства эллинистического мира на территории державы Александра Македонского: Египетское, Македонское, Сирийское царства. Александрия Египетская — крупнейший порт, торговый и культурный центр Восточного Средиземноморья.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Фаросский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маяк — одно из чудес света. Музей. Александрийская библиотека. Из истории древних библиотек. Греческие учёные на благо Александрии Египетской: Аристарх  Самосский, Эратосфен, Евклид.</w:t>
            </w:r>
          </w:p>
          <w:p w:rsidR="00B526D8" w:rsidRPr="0092241E" w:rsidRDefault="00B526D8" w:rsidP="00054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 Вклад древних эллинов в мировую культуру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Условия складывания и своеобразие эллинистической культуры. Управление обществом в странах древнего Востока и в Афинском полисе. Особенности афинской демократии.</w:t>
            </w:r>
          </w:p>
        </w:tc>
        <w:tc>
          <w:tcPr>
            <w:tcW w:w="922" w:type="dxa"/>
          </w:tcPr>
          <w:p w:rsidR="00B526D8" w:rsidRPr="0092241E" w:rsidRDefault="00B526D8" w:rsidP="00E83744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17</w:t>
            </w:r>
          </w:p>
        </w:tc>
      </w:tr>
      <w:tr w:rsidR="00B526D8" w:rsidRPr="0092241E" w:rsidTr="0014781A">
        <w:tc>
          <w:tcPr>
            <w:tcW w:w="675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Древний Рим</w:t>
            </w:r>
          </w:p>
        </w:tc>
        <w:tc>
          <w:tcPr>
            <w:tcW w:w="10631" w:type="dxa"/>
          </w:tcPr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Рим: от его возникновения до установления господства над Италией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Местоположение, природа й особенности ландшафта Италии. Пестрота населения древней Италии (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латины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, этруски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амниты, греки).</w:t>
            </w:r>
          </w:p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Древнейший Рим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Легенда об основании Рима: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Амулий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, Ромул и Рем. Ромул — первый царь Рима. Город на семи холмах и его обитатели. Занятия римлян. Почитание Весты и Марса. Управление ранним Римом. Тарквинии Гордый и римский юноша Муций. Отказ римлян от царской власти.</w:t>
            </w:r>
          </w:p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Завоевание Римом Италии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Возникновение республики. Консулы — ежегодно выбираемые правителей Рима. Борьба плебеев за свои права. Народный трибун и право вето. Нашествие галлов. Военные победы римлян.  Битвы с Пирром. Пиррова победа. Установление господства Рима над Италией. Решение земельного вопроса для плебеев.</w:t>
            </w:r>
          </w:p>
          <w:p w:rsidR="00B526D8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Устройство Римской республики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Плебеи — полноправные граждане Рима. Отмена долгового рабства. Выборы двух консулов. Принятие законов. Роль Сената в Риме. Римское войско и римские легионы. Тит Линий о легионах.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Одежда римлян. Гадания в Рим</w:t>
            </w:r>
          </w:p>
          <w:p w:rsidR="00B526D8" w:rsidRPr="00780114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Рим — сильнейшая держава Средиземноморья.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Карфаген — преграда на пути к Сицилии. Карфаген — стратегический узел в Западном Средиземноморье. Первые победы Рима над Карфагеном. Создание военного флота. Захват Сицилии.</w:t>
            </w:r>
          </w:p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Вторая война Рима с Карфагеном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стратегии римлян в войне с Ганнибалом. Первая морская победа римлян. Окончание войны. Победа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Сципиона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над Ганнибалом при Заме.</w:t>
            </w:r>
          </w:p>
          <w:p w:rsidR="00B526D8" w:rsidRPr="0092241E" w:rsidRDefault="00B526D8" w:rsidP="00AA6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Установление господства Рима в Западном Средиземноморье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Рост Римского государства. Политика Рима &lt;разделяй и властвуй&gt;. Подчинение Греции Риму. Поражение Сирии и Македонии. Трёхдневный триумф римского консула й исчезновение Македонии. Разрушение Коринфа. Сенатор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Катон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— автор сценария гибели Карфагена. Смерть Ганнибала. Средиземноморье — провинция Рима.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Рабство в древнем Риме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Завоевательные походы Рима — главный источник рабства. Политика Рима в провинциях. Наместники. Использование рабов в сельском хозяйстве, в быту римлян. Раб — «говорящее орудие. Гладиаторские игры — любимое зрелище римлян. Амфитеатры. Римские учёные о рабах.</w:t>
            </w:r>
          </w:p>
          <w:p w:rsidR="00B526D8" w:rsidRPr="0092241E" w:rsidRDefault="00B526D8" w:rsidP="00054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Гражданские войны в Риме.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Возобновление и обострение противоречий между различными группами в римском обществе после подчинения Средиземноморья. Начало </w:t>
            </w:r>
          </w:p>
          <w:p w:rsidR="00B526D8" w:rsidRPr="0092241E" w:rsidRDefault="00B526D8" w:rsidP="00054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гражданских войн в Риме.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Гракхов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Дальние заморские походы и разорение земледельцев Италии. Потеря имущества бедняками. Обнищание населения. Заступник бедняков Тиберий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Гракх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Принятие земельного закона Тиберия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Гракха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Гибель Тиберия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альнейшее разорение земледельцев Италии. Гай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Гракх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— продолжатель дела брата. Гибель Гая.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Восстание Спартака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Крупнейшее в древности восстание рабом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приблизившие их к свободе. Обеспокоенность римского сената небывалым размахом восстания. Рабы в ловушке. Разгром армии рабов римлянами под руководством Красса. Причины поражения 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восставших.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Единовластие Цезаря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Превращение римской армии в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наемную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Борьба полководцев за единоличную власть. Красс и Помпей. Возвышение Цезаря. Красс, Помпей и Цезарь. Завоевание Галлии. Гибель Красса. Плутарх о Риме. Захват Цезарем власти. Рим у ног Цезаря. Диктатура Цезаря. Легионы и ветераны — опора Цезаря в его политическом курсе. Брут и Цезарь. Убийство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Цезаря в сенате.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Установление империи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Поражение сторонников республики. Бегство заговорщиков из Рима. Борьба Антония и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Октавиана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за единовластие. Роль Клеопатры в судьбе Антония. Победа флота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Октавиана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у мыса Акций. Превращение Египта в римскую провинцию. Единовластие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Октавиана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Окончание гражданских войн в Италии и провинциях. Власть и 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Октавиана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Августа. Превращение Римского государства в империю. Меценат и поэт Гораций. Гибель Цицерона — римского философа. Поэма Вергилия «Энеида».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Римская империя в первые века нашей эры.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Протяжённость империи и время существования.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Неудачине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попытки императоров расширить римские владения.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Соседи Римской империи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Установление мира с Парфией. Разгром римских легионов германцами. Главные враги Римской империи. Образ жизни и верования германцев. Предки славянских народов: римские писатели о славянах, их занятия, образ жизни и верования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ороги Римской империи. 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Рим при императоре Нероне.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Укрепление власти императоров. Складывание культа императоров. Актёр на императорском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Нерона.25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Первые христиане и их учение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Проповедник Иисус из Палестины.  «Сыны света» из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Кумрана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Рассказы об Иисусе его учеников. Предательство Иуды. Распространение христианства.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Богом. Христиане почитатели Иисуса, Божьего избранника. Преследования римскими властями </w:t>
            </w:r>
          </w:p>
          <w:p w:rsidR="00B526D8" w:rsidRPr="0092241E" w:rsidRDefault="00B526D8" w:rsidP="00054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христиан.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Расцвет Римской империи в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в. Неэффективность рабского труда. Возникновение и развитие колоната. Правление Траяна — «лучшего из императоров. Тацит о Траяне. Военные успехи Траяна — последние завоевания римлян. Переход к обороне границ Римской империи. Масштабное строительство в Риме и провинциях на века. Новое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строительном </w:t>
            </w:r>
            <w:proofErr w:type="gram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ремесле</w:t>
            </w:r>
            <w:proofErr w:type="gram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Обустройство городов в провинциях империи.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«Вечный город» и его жители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Все дороги ведут в Рим. Город — столица империи. Архитектурный облик Рима. Колизей. Пантеон. Римский скульптурный портрет. Особняки на 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      </w:r>
          </w:p>
          <w:p w:rsidR="00B526D8" w:rsidRPr="0092241E" w:rsidRDefault="00B526D8" w:rsidP="00054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Разгром Рима германцами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падение Западной Римской 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империи</w:t>
            </w:r>
          </w:p>
          <w:p w:rsidR="00B526D8" w:rsidRPr="0092241E" w:rsidRDefault="00B526D8" w:rsidP="00054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Римская империя при Константине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границ империи. 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Рим и варвары. Вторжения варваров. Римская армия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Взятие Рима варварами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Разделение Римской империи на два самостоятельных государства.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Наёмничество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варваров в римскую армию. Вторжение готов в Италию. Борьба полководца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Стилихона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с готами. Расправа императора над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Стилихоном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Недовольство легионеров-варваров. Взятие Рима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Аларихом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      </w:r>
          </w:p>
          <w:p w:rsidR="00B526D8" w:rsidRPr="0092241E" w:rsidRDefault="00B526D8" w:rsidP="003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Августула</w:t>
            </w:r>
            <w:proofErr w:type="spellEnd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. Передача имперских регалий византийскому императору. Западная Римская и империя перестала существовать, Конец эпохи античности.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22" w:type="dxa"/>
          </w:tcPr>
          <w:p w:rsidR="00B526D8" w:rsidRPr="0092241E" w:rsidRDefault="00B526D8" w:rsidP="00E83744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18</w:t>
            </w:r>
          </w:p>
        </w:tc>
      </w:tr>
      <w:tr w:rsidR="00B526D8" w:rsidRPr="0092241E" w:rsidTr="0014781A">
        <w:tc>
          <w:tcPr>
            <w:tcW w:w="675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5</w:t>
            </w: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Уроки повторения и истории Татарстана</w:t>
            </w:r>
          </w:p>
        </w:tc>
        <w:tc>
          <w:tcPr>
            <w:tcW w:w="10631" w:type="dxa"/>
          </w:tcPr>
          <w:p w:rsidR="00B526D8" w:rsidRPr="0092241E" w:rsidRDefault="00B526D8" w:rsidP="00AA6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повторение. 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26D8" w:rsidRDefault="00B526D8" w:rsidP="00AA63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цивилизации Греции и Рима. Представление о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родовластии. Участие граждан в управлении государством. Отличие греческих полисов и Римской республики от госуда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рств Др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евнего Востока.</w:t>
            </w:r>
          </w:p>
          <w:p w:rsidR="00B526D8" w:rsidRDefault="00B526D8" w:rsidP="00780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История Татарстана и татарского народа. </w:t>
            </w:r>
            <w:r w:rsidRPr="0092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Древнекаменный век. </w:t>
            </w:r>
            <w:proofErr w:type="spellStart"/>
            <w:r w:rsidRPr="0092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Среднекаменный</w:t>
            </w:r>
            <w:proofErr w:type="spellEnd"/>
            <w:r w:rsidRPr="0092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век. </w:t>
            </w:r>
            <w:proofErr w:type="spellStart"/>
            <w:r w:rsidRPr="0092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Новокаменный</w:t>
            </w:r>
            <w:proofErr w:type="spellEnd"/>
            <w:r w:rsidRPr="00922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век. 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От камня к металлу. Бронзовый век. Железный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Пьяноборцы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Ананьины.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Тюркоязычные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племена</w:t>
            </w: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государство, ремесла, культура.</w:t>
            </w:r>
          </w:p>
          <w:p w:rsidR="00B526D8" w:rsidRPr="0092241E" w:rsidRDefault="00B526D8" w:rsidP="00780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 народов древности в мировую культуру. Историческое и культурное наследие древних цивилизаций.</w:t>
            </w:r>
          </w:p>
        </w:tc>
        <w:tc>
          <w:tcPr>
            <w:tcW w:w="922" w:type="dxa"/>
          </w:tcPr>
          <w:p w:rsidR="00B526D8" w:rsidRPr="0092241E" w:rsidRDefault="00B526D8" w:rsidP="00E83744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 (6)</w:t>
            </w:r>
          </w:p>
        </w:tc>
      </w:tr>
      <w:tr w:rsidR="00B526D8" w:rsidRPr="0092241E" w:rsidTr="0014781A">
        <w:tc>
          <w:tcPr>
            <w:tcW w:w="675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Контрольные работы</w:t>
            </w:r>
          </w:p>
        </w:tc>
        <w:tc>
          <w:tcPr>
            <w:tcW w:w="10631" w:type="dxa"/>
          </w:tcPr>
          <w:p w:rsidR="00B526D8" w:rsidRPr="00396808" w:rsidRDefault="00B526D8" w:rsidP="00AA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808">
              <w:rPr>
                <w:rFonts w:ascii="Times New Roman" w:hAnsi="Times New Roman" w:cs="Times New Roman"/>
                <w:sz w:val="24"/>
                <w:szCs w:val="24"/>
              </w:rPr>
              <w:t>«Жизнь первобытных людей». «Древний Египет» «Древние цивилизации Азии». «Древняя Греция». Итоговая контрольная работа за курс 5 класса</w:t>
            </w:r>
          </w:p>
        </w:tc>
        <w:tc>
          <w:tcPr>
            <w:tcW w:w="922" w:type="dxa"/>
          </w:tcPr>
          <w:p w:rsidR="00B526D8" w:rsidRDefault="00B526D8" w:rsidP="00E83744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</w:t>
            </w:r>
          </w:p>
        </w:tc>
      </w:tr>
      <w:tr w:rsidR="00B526D8" w:rsidRPr="0092241E" w:rsidTr="0014781A">
        <w:tc>
          <w:tcPr>
            <w:tcW w:w="675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60" w:type="dxa"/>
          </w:tcPr>
          <w:p w:rsidR="00B526D8" w:rsidRPr="0092241E" w:rsidRDefault="00B526D8" w:rsidP="00E83744">
            <w:pPr>
              <w:spacing w:before="12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Итого </w:t>
            </w:r>
          </w:p>
        </w:tc>
        <w:tc>
          <w:tcPr>
            <w:tcW w:w="10631" w:type="dxa"/>
          </w:tcPr>
          <w:p w:rsidR="00B526D8" w:rsidRPr="0092241E" w:rsidRDefault="00B526D8" w:rsidP="00E83744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922" w:type="dxa"/>
          </w:tcPr>
          <w:p w:rsidR="00B526D8" w:rsidRPr="0092241E" w:rsidRDefault="00B526D8" w:rsidP="00E83744">
            <w:pPr>
              <w:spacing w:before="1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70</w:t>
            </w:r>
          </w:p>
        </w:tc>
      </w:tr>
    </w:tbl>
    <w:p w:rsidR="005C2487" w:rsidRDefault="005C2487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B526D8" w:rsidRPr="00F31144" w:rsidRDefault="00B526D8" w:rsidP="00157D26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:rsidR="00F31144" w:rsidRDefault="00F31144" w:rsidP="00F31144">
      <w:pPr>
        <w:widowControl w:val="0"/>
        <w:autoSpaceDE w:val="0"/>
        <w:autoSpaceDN w:val="0"/>
        <w:adjustRightInd w:val="0"/>
        <w:spacing w:after="0" w:line="239" w:lineRule="auto"/>
        <w:ind w:left="860"/>
        <w:rPr>
          <w:rFonts w:ascii="Times New Roman" w:hAnsi="Times New Roman" w:cs="Times New Roman"/>
          <w:b/>
          <w:bCs/>
          <w:sz w:val="24"/>
          <w:szCs w:val="24"/>
        </w:rPr>
      </w:pPr>
      <w:r w:rsidRPr="00B64D89">
        <w:rPr>
          <w:rFonts w:ascii="Times New Roman" w:hAnsi="Times New Roman" w:cs="Times New Roman"/>
          <w:b/>
          <w:bCs/>
          <w:sz w:val="24"/>
          <w:szCs w:val="24"/>
        </w:rPr>
        <w:t>III. Тематическое планирование с определением основных видов учебной деятельности обучающихся</w:t>
      </w:r>
    </w:p>
    <w:p w:rsidR="005C2487" w:rsidRPr="00B64D89" w:rsidRDefault="005C2487" w:rsidP="00F31144">
      <w:pPr>
        <w:widowControl w:val="0"/>
        <w:autoSpaceDE w:val="0"/>
        <w:autoSpaceDN w:val="0"/>
        <w:adjustRightInd w:val="0"/>
        <w:spacing w:after="0" w:line="239" w:lineRule="auto"/>
        <w:ind w:left="8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3969"/>
        <w:gridCol w:w="1134"/>
        <w:gridCol w:w="2552"/>
        <w:gridCol w:w="1842"/>
      </w:tblGrid>
      <w:tr w:rsidR="002642A3" w:rsidRPr="0092241E" w:rsidTr="000F67F2">
        <w:trPr>
          <w:trHeight w:val="702"/>
        </w:trPr>
        <w:tc>
          <w:tcPr>
            <w:tcW w:w="675" w:type="dxa"/>
            <w:vAlign w:val="center"/>
          </w:tcPr>
          <w:p w:rsidR="002642A3" w:rsidRPr="0092241E" w:rsidRDefault="002642A3" w:rsidP="00F31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2642A3" w:rsidRPr="0092241E" w:rsidRDefault="00BE4C42" w:rsidP="00264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42A3" w:rsidRPr="0092241E" w:rsidRDefault="00BE4C42" w:rsidP="00F31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C42">
              <w:rPr>
                <w:rFonts w:ascii="Times New Roman" w:hAnsi="Times New Roman" w:cs="Times New Roman"/>
                <w:b/>
                <w:sz w:val="24"/>
                <w:szCs w:val="24"/>
              </w:rPr>
              <w:t>ООП ООО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642A3" w:rsidRPr="0092241E" w:rsidRDefault="00BE4C42" w:rsidP="00264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КЭС</w:t>
            </w:r>
          </w:p>
        </w:tc>
        <w:tc>
          <w:tcPr>
            <w:tcW w:w="2552" w:type="dxa"/>
            <w:vAlign w:val="center"/>
          </w:tcPr>
          <w:p w:rsidR="002642A3" w:rsidRPr="0092241E" w:rsidRDefault="002642A3" w:rsidP="00F31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1842" w:type="dxa"/>
            <w:vAlign w:val="center"/>
          </w:tcPr>
          <w:p w:rsidR="002642A3" w:rsidRPr="005E5C92" w:rsidRDefault="002642A3" w:rsidP="00F311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  <w:p w:rsidR="002642A3" w:rsidRPr="0092241E" w:rsidRDefault="002642A3" w:rsidP="00F3114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2241E">
              <w:rPr>
                <w:rFonts w:ascii="Times New Roman" w:hAnsi="Times New Roman" w:cs="Times New Roman"/>
                <w:b/>
                <w:sz w:val="24"/>
                <w:szCs w:val="24"/>
              </w:rPr>
              <w:t>ата проведения</w:t>
            </w:r>
          </w:p>
        </w:tc>
      </w:tr>
      <w:tr w:rsidR="00BE4C42" w:rsidRPr="0092241E" w:rsidTr="000F67F2">
        <w:trPr>
          <w:trHeight w:val="525"/>
        </w:trPr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история. Историческая карта. Источники исторических знаний.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история Историческая карта.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1470EE" w:rsidRDefault="001470EE" w:rsidP="001470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новых терминов. Знакомство с учебником. Изучение и анализ иллюстраций.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bookmarkEnd w:id="1"/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исторические науки.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исторических знаний. Вспомогательные исторические науки.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0F67F2" w:rsidRDefault="00F32131" w:rsidP="00F311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21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F321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21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комментарии</w:t>
            </w:r>
            <w:proofErr w:type="spellEnd"/>
            <w:r w:rsidRPr="00F321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Древнейшие люди.</w:t>
            </w:r>
          </w:p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Древнейшие люди на берегах Волги и Камы.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Расселение древнейшего человека. Человек разумный.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8632FA" w:rsidP="002F32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</w:tcPr>
          <w:p w:rsidR="00BE4C42" w:rsidRPr="0092241E" w:rsidRDefault="00F32131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работа с учебником.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жизни и занятия первобытных людей.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8632FA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</w:tcPr>
          <w:p w:rsidR="00D62178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работа с текстом и</w:t>
            </w:r>
          </w:p>
          <w:p w:rsidR="00BE4C42" w:rsidRPr="0092241E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иллюстрациями.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искусства и религиозных верований.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об окружающем мире, верования первобытных людей.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8632FA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</w:tcPr>
          <w:p w:rsidR="00D62178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терминов,</w:t>
            </w:r>
          </w:p>
          <w:p w:rsidR="00BE4C42" w:rsidRPr="0092241E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в парах.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E4C42" w:rsidRPr="0092241E" w:rsidTr="000F67F2">
        <w:trPr>
          <w:trHeight w:val="641"/>
        </w:trPr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</w:t>
            </w:r>
            <w:r w:rsidR="0061540E">
              <w:rPr>
                <w:rFonts w:ascii="Times New Roman" w:hAnsi="Times New Roman" w:cs="Times New Roman"/>
                <w:sz w:val="24"/>
                <w:szCs w:val="24"/>
              </w:rPr>
              <w:t xml:space="preserve">ение земледелия и скотоводства.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 неравенства и знати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Древнейшие земледельцы и скотоводы: трудовая деятельность, изобретения. От родовой общины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соседской. Появление ремесел и торговли.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8632FA" w:rsidP="002F32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</w:tcPr>
          <w:p w:rsidR="00D62178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терминов,</w:t>
            </w:r>
          </w:p>
          <w:p w:rsidR="00BE4C42" w:rsidRPr="0092241E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в парах.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лет в истории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хронология (счет лет «до н. э.» и «н. э.»).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F32131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задач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1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F311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 по теме «Жизнь первобытных людей».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57D26" w:rsidRDefault="00157D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57D26" w:rsidRDefault="00157D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57D26" w:rsidRDefault="00157D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C04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D62178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Контроль. 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Древний мир: понятие и хронология. Карта Древнего мира. Возникновение древнейших цивилизаций.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мир: понятие и хронология. Карта Древнего мира.</w:t>
            </w:r>
          </w:p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древнейших цивилизаций.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1470EE" w:rsidP="00AB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 на берегах Нила. Древний Египет.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Египет.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178" w:rsidRPr="00D62178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7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картой, </w:t>
            </w:r>
            <w:proofErr w:type="gramStart"/>
            <w:r w:rsidRPr="00D621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E4C42" w:rsidRPr="0092241E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78">
              <w:rPr>
                <w:rFonts w:ascii="Times New Roman" w:hAnsi="Times New Roman" w:cs="Times New Roman"/>
                <w:sz w:val="24"/>
                <w:szCs w:val="24"/>
              </w:rPr>
              <w:t>иллюстрациями, беседа.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жизни и занятия населения.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AB2AC3" w:rsidRDefault="00BE4C42" w:rsidP="00AB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3">
              <w:rPr>
                <w:rFonts w:ascii="Times New Roman" w:hAnsi="Times New Roman" w:cs="Times New Roman"/>
                <w:sz w:val="24"/>
                <w:szCs w:val="24"/>
              </w:rPr>
              <w:t>Изучение новых терминов,</w:t>
            </w:r>
          </w:p>
          <w:p w:rsidR="00BE4C42" w:rsidRPr="0092241E" w:rsidRDefault="00BE4C42" w:rsidP="00AB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3">
              <w:rPr>
                <w:rFonts w:ascii="Times New Roman" w:hAnsi="Times New Roman" w:cs="Times New Roman"/>
                <w:sz w:val="24"/>
                <w:szCs w:val="24"/>
              </w:rPr>
              <w:t>работа  в парах.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египетского вельможи. </w:t>
            </w:r>
          </w:p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государством (фараон, чиновники) Фараон-реформатор-Эхнатон.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2178" w:rsidRPr="00D62178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78">
              <w:rPr>
                <w:rFonts w:ascii="Times New Roman" w:hAnsi="Times New Roman" w:cs="Times New Roman"/>
                <w:sz w:val="24"/>
                <w:szCs w:val="24"/>
              </w:rPr>
              <w:t>Работа в группе, беседа,</w:t>
            </w:r>
          </w:p>
          <w:p w:rsidR="00BE4C42" w:rsidRPr="0092241E" w:rsidRDefault="00D62178" w:rsidP="00D62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78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походы фараонов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Рабы. Военные походы.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AB2AC3" w:rsidRDefault="00BE4C42" w:rsidP="00AB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3">
              <w:rPr>
                <w:rFonts w:ascii="Times New Roman" w:hAnsi="Times New Roman" w:cs="Times New Roman"/>
                <w:sz w:val="24"/>
                <w:szCs w:val="24"/>
              </w:rPr>
              <w:t>Беседа, работа с текстом и</w:t>
            </w:r>
          </w:p>
          <w:p w:rsidR="00BE4C42" w:rsidRPr="0092241E" w:rsidRDefault="00BE4C42" w:rsidP="00AB2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AC3">
              <w:rPr>
                <w:rFonts w:ascii="Times New Roman" w:hAnsi="Times New Roman" w:cs="Times New Roman"/>
                <w:sz w:val="24"/>
                <w:szCs w:val="24"/>
              </w:rPr>
              <w:t>иллюстрациями.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Религия древних египтян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Религиозные верования египтян. Жрецы.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451A7" w:rsidRPr="00C625AD" w:rsidRDefault="006451A7" w:rsidP="0064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5AD">
              <w:rPr>
                <w:rFonts w:ascii="Times New Roman" w:hAnsi="Times New Roman" w:cs="Times New Roman"/>
                <w:sz w:val="24"/>
                <w:szCs w:val="24"/>
              </w:rPr>
              <w:t>Работа с учебником, мини-</w:t>
            </w:r>
          </w:p>
          <w:p w:rsidR="00BE4C42" w:rsidRPr="0092241E" w:rsidRDefault="006451A7" w:rsidP="00645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AD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Древнего Египта.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Храмы и пирамиды.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5BBD" w:rsidRPr="00325BBD" w:rsidRDefault="00325BBD" w:rsidP="0032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BBD">
              <w:rPr>
                <w:rFonts w:ascii="Times New Roman" w:hAnsi="Times New Roman" w:cs="Times New Roman"/>
                <w:sz w:val="24"/>
                <w:szCs w:val="24"/>
              </w:rPr>
              <w:t>Работа с учебником, мини-</w:t>
            </w:r>
          </w:p>
          <w:p w:rsidR="00BE4C42" w:rsidRPr="0092241E" w:rsidRDefault="00325BBD" w:rsidP="00325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BBD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E4C42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Познания древних египтян. Письменность.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2F3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325BBD" w:rsidRDefault="00325BBD" w:rsidP="0032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BBD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документами, беседа.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451A7" w:rsidRPr="0092241E" w:rsidTr="000F67F2">
        <w:tc>
          <w:tcPr>
            <w:tcW w:w="675" w:type="dxa"/>
          </w:tcPr>
          <w:p w:rsidR="006451A7" w:rsidRPr="0092241E" w:rsidRDefault="006451A7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451A7" w:rsidRDefault="006451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 по теме «Древний Египет»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451A7" w:rsidRDefault="006451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51A7" w:rsidRPr="0092241E" w:rsidRDefault="006451A7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451A7" w:rsidRPr="0092241E" w:rsidRDefault="006451A7" w:rsidP="00147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2" w:type="dxa"/>
          </w:tcPr>
          <w:p w:rsidR="006451A7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70E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451A7" w:rsidRPr="0092241E" w:rsidTr="000F67F2">
        <w:tc>
          <w:tcPr>
            <w:tcW w:w="675" w:type="dxa"/>
          </w:tcPr>
          <w:p w:rsidR="006451A7" w:rsidRPr="0092241E" w:rsidRDefault="006451A7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451A7" w:rsidRDefault="0064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Двуречье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451A7" w:rsidRDefault="0064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цивилизации Месопотамии. Условия жизни и занятия населения. Города-государства. Мифы и сказания. Письменность.</w:t>
            </w:r>
          </w:p>
          <w:p w:rsidR="00157D26" w:rsidRDefault="00157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26" w:rsidRDefault="00157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26" w:rsidRDefault="00157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51A7" w:rsidRPr="0092241E" w:rsidRDefault="006451A7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451A7" w:rsidRPr="00C625AD" w:rsidRDefault="006451A7" w:rsidP="00147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5A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картой, </w:t>
            </w:r>
            <w:proofErr w:type="gramStart"/>
            <w:r w:rsidRPr="00C625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451A7" w:rsidRPr="0092241E" w:rsidRDefault="006451A7" w:rsidP="001470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AD">
              <w:rPr>
                <w:rFonts w:ascii="Times New Roman" w:hAnsi="Times New Roman" w:cs="Times New Roman"/>
                <w:sz w:val="24"/>
                <w:szCs w:val="24"/>
              </w:rPr>
              <w:t>иллюстрациями, беседа.</w:t>
            </w:r>
          </w:p>
        </w:tc>
        <w:tc>
          <w:tcPr>
            <w:tcW w:w="1842" w:type="dxa"/>
          </w:tcPr>
          <w:p w:rsidR="006451A7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451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451A7" w:rsidRPr="0092241E" w:rsidTr="000F67F2">
        <w:tc>
          <w:tcPr>
            <w:tcW w:w="675" w:type="dxa"/>
          </w:tcPr>
          <w:p w:rsidR="006451A7" w:rsidRPr="0092241E" w:rsidRDefault="006451A7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451A7" w:rsidRDefault="0064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451A7" w:rsidRDefault="0064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Древний Вавилон. Законы Хаммурапи.  Законы Хаммурапи.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Нововавилонское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царство: завоевания, легендарные памятники города Вавилона.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451A7" w:rsidRPr="0092241E" w:rsidRDefault="006451A7" w:rsidP="002F3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451A7" w:rsidRPr="00C625AD" w:rsidRDefault="006451A7" w:rsidP="00147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5AD">
              <w:rPr>
                <w:rFonts w:ascii="Times New Roman" w:hAnsi="Times New Roman" w:cs="Times New Roman"/>
                <w:sz w:val="24"/>
                <w:szCs w:val="24"/>
              </w:rPr>
              <w:t>Работа в группе, беседа,</w:t>
            </w:r>
          </w:p>
          <w:p w:rsidR="006451A7" w:rsidRPr="0092241E" w:rsidRDefault="006451A7" w:rsidP="00147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5AD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6451A7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51A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BE16B6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E8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25AD">
              <w:rPr>
                <w:rFonts w:ascii="Times New Roman" w:hAnsi="Times New Roman" w:cs="Times New Roman"/>
                <w:sz w:val="24"/>
                <w:szCs w:val="24"/>
              </w:rPr>
              <w:t>абота с документами, беседа.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Библейские сказания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BE16B6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Религиозные верования. Ветхозаветные сказания.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BE4C42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Рассказ учителя, беседа.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Древнееврейское царство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BE16B6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Палестина: расселение евреев, Израильское царство. Занятия населения.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BC721F" w:rsidRDefault="00BE4C42" w:rsidP="00BC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Рассказ учителя, беседа, работа</w:t>
            </w:r>
          </w:p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картой.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BE16B6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Ассирия: завоевания ассирийцев, культурные сокровища Ниневии, гибель империи.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1470EE" w:rsidP="00F0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  <w:r w:rsidR="00BE4C42" w:rsidRPr="00BC721F">
              <w:rPr>
                <w:rFonts w:ascii="Times New Roman" w:hAnsi="Times New Roman" w:cs="Times New Roman"/>
                <w:sz w:val="24"/>
                <w:szCs w:val="24"/>
              </w:rPr>
              <w:t>, работа в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 xml:space="preserve"> парах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BE16B6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Персидская держава: военные походы, управление империей.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BE4C42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Работа с картой, комментарии.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Индия. Природа и люди Древней Индии 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393844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44">
              <w:rPr>
                <w:rFonts w:ascii="Times New Roman" w:hAnsi="Times New Roman" w:cs="Times New Roman"/>
                <w:sz w:val="24"/>
                <w:szCs w:val="24"/>
              </w:rPr>
              <w:t>Древняя Индия. Природные условия, занятия населения. Древние города-государства.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BC721F" w:rsidRDefault="00BE4C42" w:rsidP="00BC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Работа с картой, составление</w:t>
            </w:r>
          </w:p>
          <w:p w:rsidR="00BE4C42" w:rsidRPr="0092241E" w:rsidRDefault="00BE4C42" w:rsidP="00BC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кроссворда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BE16B6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устройство, </w:t>
            </w:r>
            <w:proofErr w:type="spell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варны</w:t>
            </w:r>
            <w:proofErr w:type="spellEnd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. Религиозные верования, легенды и сказания. Возникновение буддизма. Культурное наследие Древней Индии.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BC721F" w:rsidRDefault="00BE4C42" w:rsidP="00BC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Рассказ учителя, комментарии,</w:t>
            </w:r>
          </w:p>
          <w:p w:rsidR="00BE4C42" w:rsidRPr="0092241E" w:rsidRDefault="00BE4C42" w:rsidP="00BC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обсуждения в парах.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учил китайский мудрец Конфуций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Религиозно-философские учения (конфуцианство). Развитие ремесел и торговли.</w:t>
            </w:r>
            <w:r w:rsidR="000F6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Великий шелковый путь.</w:t>
            </w:r>
          </w:p>
          <w:p w:rsidR="00157D26" w:rsidRDefault="00157D26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26" w:rsidRDefault="00157D26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26" w:rsidRPr="00BE16B6" w:rsidRDefault="00157D26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BE4C42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Составление плана, беседа.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властелин единого Китая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Хунская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держава в Азии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BE16B6" w:rsidRDefault="00BE4C42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Древний Китай. </w:t>
            </w: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Условия жизни и хозяйственная деятельность населения. Создание объединенного государства. Империи </w:t>
            </w:r>
            <w:proofErr w:type="spell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Хань</w:t>
            </w:r>
            <w:proofErr w:type="spellEnd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. Жизнь в империи: правители и подданные, положение различных групп населения. Научные знания и изобретения. Храмы. Великая Китайская стена.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BC721F" w:rsidRDefault="00BE4C42" w:rsidP="00BC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Работа с картой, беседа,</w:t>
            </w:r>
          </w:p>
          <w:p w:rsidR="00BE4C42" w:rsidRPr="0092241E" w:rsidRDefault="00BE4C42" w:rsidP="00BC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1F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52CAD" w:rsidRPr="0092241E" w:rsidTr="000F67F2">
        <w:tc>
          <w:tcPr>
            <w:tcW w:w="675" w:type="dxa"/>
          </w:tcPr>
          <w:p w:rsidR="00BE4C42" w:rsidRPr="0092241E" w:rsidRDefault="00BE4C42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E4C42" w:rsidRDefault="00BE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 по теме: «Древние цивилизации Азии».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4C42" w:rsidRPr="0092241E" w:rsidRDefault="00BE4C42" w:rsidP="00F014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E4C42" w:rsidRPr="0092241E" w:rsidRDefault="00536669" w:rsidP="00BC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Контроль. </w:t>
            </w:r>
          </w:p>
        </w:tc>
        <w:tc>
          <w:tcPr>
            <w:tcW w:w="1842" w:type="dxa"/>
          </w:tcPr>
          <w:p w:rsidR="00BE4C42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E4C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Греки и критяне </w:t>
            </w:r>
          </w:p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E71909" w:rsidRDefault="002F1A80" w:rsidP="001470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9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Античный мир: </w:t>
            </w:r>
            <w:r w:rsidRPr="00E71909">
              <w:rPr>
                <w:rFonts w:ascii="Times New Roman" w:hAnsi="Times New Roman"/>
                <w:sz w:val="24"/>
                <w:szCs w:val="24"/>
              </w:rPr>
              <w:t>понятие. Карта античного мира.</w:t>
            </w:r>
          </w:p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09">
              <w:rPr>
                <w:rFonts w:ascii="Times New Roman" w:hAnsi="Times New Roman" w:cs="Times New Roman"/>
                <w:sz w:val="24"/>
                <w:szCs w:val="24"/>
              </w:rPr>
              <w:t>Население Древней Греции: условия жизни и занятия</w:t>
            </w: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F0142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536669" w:rsidP="00536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 работа с  учебником.</w:t>
            </w:r>
          </w:p>
        </w:tc>
        <w:tc>
          <w:tcPr>
            <w:tcW w:w="1842" w:type="dxa"/>
          </w:tcPr>
          <w:p w:rsidR="002F1A80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1A8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Микены и Троя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Древнейшие государства на Крите. Государства ахейской Греции (Микены, </w:t>
            </w:r>
            <w:proofErr w:type="spell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Тиринф</w:t>
            </w:r>
            <w:proofErr w:type="spellEnd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 и др.). Троянская война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536669" w:rsidP="00BC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 работа с у</w:t>
            </w:r>
            <w:r w:rsidR="002F1A80">
              <w:rPr>
                <w:rFonts w:ascii="Times New Roman" w:hAnsi="Times New Roman" w:cs="Times New Roman"/>
                <w:sz w:val="24"/>
                <w:szCs w:val="24"/>
              </w:rPr>
              <w:t>чебником.</w:t>
            </w:r>
          </w:p>
        </w:tc>
        <w:tc>
          <w:tcPr>
            <w:tcW w:w="1842" w:type="dxa"/>
          </w:tcPr>
          <w:p w:rsidR="002F1A80" w:rsidRPr="0092241E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470E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Поэмы Гомера «Илиада»</w:t>
            </w:r>
          </w:p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«Одиссея»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«Илиада» и «Одиссея».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F0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Pr="00945B24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B24">
              <w:rPr>
                <w:rFonts w:ascii="Times New Roman" w:hAnsi="Times New Roman" w:cs="Times New Roman"/>
                <w:sz w:val="24"/>
                <w:szCs w:val="24"/>
              </w:rPr>
              <w:t>Работа с учебником,</w:t>
            </w:r>
          </w:p>
          <w:p w:rsidR="002F1A80" w:rsidRPr="0092241E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B24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2F1A80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Религия древних греков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Верования древних греков. Сказания о богах и героях</w:t>
            </w:r>
            <w:proofErr w:type="gram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8B1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 w:rsidP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учебником,</w:t>
            </w:r>
          </w:p>
          <w:p w:rsidR="002F1A80" w:rsidRPr="0092241E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2F1A80" w:rsidRPr="00BA11AC" w:rsidRDefault="00A7299D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945B24" w:rsidRPr="0092241E" w:rsidTr="000F67F2">
        <w:trPr>
          <w:trHeight w:val="688"/>
        </w:trPr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Земледельцы Аттики теряют землю и свободу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Греческие города-государства: политический строй, аристократия и демос.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DC1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терминов,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комментарии.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Зарождение демократии в Афинах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земледелия и ремёсел. Великая греческая колонизация. Афины: утверждение демократии. Законы Солона, реформы </w:t>
            </w:r>
            <w:proofErr w:type="spell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Клисфена</w:t>
            </w:r>
            <w:proofErr w:type="spellEnd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8B18F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текст учебника,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письмо.</w:t>
            </w:r>
          </w:p>
        </w:tc>
        <w:tc>
          <w:tcPr>
            <w:tcW w:w="1842" w:type="dxa"/>
          </w:tcPr>
          <w:p w:rsidR="00945B24" w:rsidRPr="00BA11AC" w:rsidRDefault="007649F6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Спарта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Спарта: основные группы населения, политическое устройство. Спартанское воспитание. Организация военного </w:t>
            </w:r>
            <w:r w:rsidRPr="00BE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8B1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Анализировать текст учебника,</w:t>
            </w:r>
          </w:p>
          <w:p w:rsidR="00945B24" w:rsidRDefault="00945B2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составлять письмо.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Олимпийские игры в древности.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состязания; Олимпийские игры.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945B24" w:rsidP="00BC721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план, беседа.</w:t>
            </w:r>
          </w:p>
        </w:tc>
        <w:tc>
          <w:tcPr>
            <w:tcW w:w="1842" w:type="dxa"/>
          </w:tcPr>
          <w:p w:rsidR="002F1A80" w:rsidRPr="00BA11AC" w:rsidRDefault="002F69AB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1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греков над персами в Марафонской битве. Нашествие персидских войск на  Элладу</w:t>
            </w:r>
          </w:p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Греко-персидские войны: причины, участники, крупнейшие сражения, герои. </w:t>
            </w:r>
            <w:proofErr w:type="gram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Причины победы греков.)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</w:t>
            </w:r>
          </w:p>
          <w:p w:rsidR="00945B24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схему</w:t>
            </w:r>
          </w:p>
          <w:p w:rsidR="002F1A80" w:rsidRPr="0092241E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сражений.</w:t>
            </w:r>
          </w:p>
        </w:tc>
        <w:tc>
          <w:tcPr>
            <w:tcW w:w="1842" w:type="dxa"/>
          </w:tcPr>
          <w:p w:rsidR="002F1A80" w:rsidRPr="00BA11AC" w:rsidRDefault="002F69AB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2897" w:rsidRPr="00BA11AC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гаванях афинского порта Пирей.           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Классическая Греция.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плана,</w:t>
            </w:r>
          </w:p>
          <w:p w:rsidR="002F1A80" w:rsidRPr="0092241E" w:rsidRDefault="00945B24" w:rsidP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1842" w:type="dxa"/>
          </w:tcPr>
          <w:p w:rsidR="002F1A80" w:rsidRPr="00BA11AC" w:rsidRDefault="002F69AB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45B24" w:rsidRPr="0092241E" w:rsidTr="000F67F2">
        <w:trPr>
          <w:trHeight w:val="579"/>
        </w:trPr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 богини Афины 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Культура Древней Греции. Развитие наук. Греческая философия.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45B24" w:rsidRPr="0092241E" w:rsidRDefault="00945B24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терминов,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афинских школах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гимнасиях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Школа и образование.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терминов,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842" w:type="dxa"/>
          </w:tcPr>
          <w:p w:rsidR="00945B24" w:rsidRPr="00BA11AC" w:rsidRDefault="002F69AB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Литература. Архитектура и скульптура. Быт и досуг древних греков. Театр.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Литература. Архитектура и скульптура. Быт и досуг древних греков. Театр.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терминов,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Афинская демократия при Перикле 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Афинская демократия при Перикле. Хозяйственная жизнь в древнегреческом обществе. Рабство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 учителя,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945B24" w:rsidRPr="00BA11AC" w:rsidRDefault="00CD612F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Эллады подчиняются Македонии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Пелопоннесская война. Возвышение Македонии.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105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комментарии.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Александра Македонского на Восток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Период эллинизма. Македонские завоевания. Держава Александра Македонского и её распад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 беседа,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945B24" w:rsidRPr="00BA11AC" w:rsidRDefault="00CD612F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Александрии Египетской 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Эллинистические государства Востока. Культура эллинистического мира.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9A6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 беседа.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 работа по теме: «Древняя Греция».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92241E" w:rsidRDefault="002F1A80" w:rsidP="001470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9A6D8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945B24" w:rsidP="00424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2" w:type="dxa"/>
          </w:tcPr>
          <w:p w:rsidR="002F1A80" w:rsidRPr="00BA11AC" w:rsidRDefault="00EC2A7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Древний Рим.</w:t>
            </w:r>
          </w:p>
          <w:p w:rsidR="00945B24" w:rsidRDefault="00EC2A77" w:rsidP="00EC2A77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Население Древней Италии: условия жизни и занятия. Легенды об основании Рима.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 учителя,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Этруски. Рим эпохи царей.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105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парах, изучение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новых понятий.</w:t>
            </w:r>
          </w:p>
        </w:tc>
        <w:tc>
          <w:tcPr>
            <w:tcW w:w="1842" w:type="dxa"/>
          </w:tcPr>
          <w:p w:rsidR="00945B24" w:rsidRPr="00BA11AC" w:rsidRDefault="00EC2A7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Римской республики 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Римская республика. Патриции и плебеи. Управление и законы. Верования древних римлян.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105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парах, изучение</w:t>
            </w:r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новых понятий.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война Рима с Карфагеном 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Завоевание Римом Италии. Войны с Карфагеном; Ганнибал. Римская армия.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00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учителя,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картой, комментарии.</w:t>
            </w:r>
          </w:p>
        </w:tc>
        <w:tc>
          <w:tcPr>
            <w:tcW w:w="1842" w:type="dxa"/>
          </w:tcPr>
          <w:p w:rsidR="00945B24" w:rsidRPr="00BA11AC" w:rsidRDefault="00EC2A7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70EE" w:rsidRPr="00BA11A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 Средиземноморье.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00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с картой, беседа.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70EE" w:rsidRPr="00BA11A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Рабство в Древнем  Риме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паре,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45B24" w:rsidRDefault="00945B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учебником.</w:t>
            </w:r>
          </w:p>
        </w:tc>
        <w:tc>
          <w:tcPr>
            <w:tcW w:w="1842" w:type="dxa"/>
          </w:tcPr>
          <w:p w:rsidR="00945B24" w:rsidRPr="00BA11AC" w:rsidRDefault="00BD2897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Реформы </w:t>
            </w:r>
            <w:proofErr w:type="spell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 учителя,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945B24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Восстание Спартака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От республики к империи. Гражданские войны в Риме.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 комментарии.</w:t>
            </w:r>
          </w:p>
        </w:tc>
        <w:tc>
          <w:tcPr>
            <w:tcW w:w="1842" w:type="dxa"/>
          </w:tcPr>
          <w:p w:rsidR="00945B24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Единовластие Цезаря.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Гай Юлий Цезарь.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005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Default="00945B2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Составлять рассказ,</w:t>
            </w:r>
          </w:p>
          <w:p w:rsidR="00945B24" w:rsidRDefault="00945B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комментарии, беседа.</w:t>
            </w:r>
          </w:p>
        </w:tc>
        <w:tc>
          <w:tcPr>
            <w:tcW w:w="1842" w:type="dxa"/>
          </w:tcPr>
          <w:p w:rsidR="00945B24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45B24" w:rsidRPr="0092241E" w:rsidTr="000F67F2">
        <w:tc>
          <w:tcPr>
            <w:tcW w:w="675" w:type="dxa"/>
          </w:tcPr>
          <w:p w:rsidR="00945B24" w:rsidRPr="0092241E" w:rsidRDefault="00945B24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империи </w:t>
            </w:r>
          </w:p>
          <w:p w:rsidR="00945B24" w:rsidRDefault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945B24" w:rsidRPr="00BE16B6" w:rsidRDefault="00945B24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императорской власти. </w:t>
            </w:r>
            <w:proofErr w:type="spellStart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Октавиан</w:t>
            </w:r>
            <w:proofErr w:type="spellEnd"/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 Август. Римская империя: территория, управление.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45B24" w:rsidRPr="0092241E" w:rsidRDefault="00945B24" w:rsidP="00E8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5B24" w:rsidRPr="00945B24" w:rsidRDefault="00945B24" w:rsidP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24">
              <w:rPr>
                <w:rFonts w:ascii="Times New Roman" w:hAnsi="Times New Roman" w:cs="Times New Roman"/>
                <w:sz w:val="24"/>
                <w:szCs w:val="24"/>
              </w:rPr>
              <w:t>Составлять кроссворд,</w:t>
            </w:r>
          </w:p>
          <w:p w:rsidR="00945B24" w:rsidRDefault="00945B24" w:rsidP="009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24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945B24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45B24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5C160D" w:rsidRDefault="002F1A80" w:rsidP="005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 xml:space="preserve">, работа </w:t>
            </w:r>
            <w:proofErr w:type="gramStart"/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F1A80" w:rsidRPr="0092241E" w:rsidRDefault="002F1A80" w:rsidP="005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учебником.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52CAD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 при императоре Нероне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5C160D" w:rsidRDefault="002F1A80" w:rsidP="005C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Беседа, рассказ учителя,</w:t>
            </w:r>
          </w:p>
          <w:p w:rsidR="002F1A80" w:rsidRPr="0092241E" w:rsidRDefault="002F1A80" w:rsidP="005C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2F1A80" w:rsidRPr="00BA11AC" w:rsidRDefault="002F1A80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1AC" w:rsidRPr="00BA1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70EE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христиане и их учения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распространение христианства.</w:t>
            </w:r>
          </w:p>
          <w:p w:rsidR="00157D26" w:rsidRDefault="00157D26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D26" w:rsidRPr="00BE16B6" w:rsidRDefault="00157D26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B05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32FA" w:rsidRPr="005C160D" w:rsidRDefault="008632FA" w:rsidP="0086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Беседа, рассказ учителя,</w:t>
            </w:r>
          </w:p>
          <w:p w:rsidR="002F1A80" w:rsidRPr="0092241E" w:rsidRDefault="008632FA" w:rsidP="0086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470EE" w:rsidRPr="00BA11A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Расцвет Римской империи во 2-м веке.</w:t>
            </w:r>
          </w:p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Древнего Рима. Римская литература, золотой век поэзии. Ораторское искусство; Цицерон. Развитие наук. Архитектура и скульптура.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32FA" w:rsidRPr="005C160D" w:rsidRDefault="008632FA" w:rsidP="00863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паре</w:t>
            </w: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 xml:space="preserve">, работа </w:t>
            </w:r>
            <w:proofErr w:type="gramStart"/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F1A80" w:rsidRPr="0092241E" w:rsidRDefault="008632FA" w:rsidP="008632F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учебником.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Вечный город и его жители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Пантеон. Быт и досуг римлян.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32FA" w:rsidRPr="005C160D" w:rsidRDefault="008632FA" w:rsidP="008632FA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16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Составлять рассказ,</w:t>
            </w:r>
          </w:p>
          <w:p w:rsidR="002F1A80" w:rsidRPr="0092241E" w:rsidRDefault="008632FA" w:rsidP="00863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комментарии, беседа.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</w:t>
            </w:r>
          </w:p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 xml:space="preserve">Разделение Римской империи на Западную и Восточную части.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B05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2F1A80" w:rsidP="005C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Взятие Рима варварами </w:t>
            </w:r>
          </w:p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Рим и варвары. Падение Западной Римской империи.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32FA" w:rsidRPr="005C160D" w:rsidRDefault="008632FA" w:rsidP="0086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Работа с картой, рассказ</w:t>
            </w:r>
          </w:p>
          <w:p w:rsidR="002F1A80" w:rsidRPr="005C160D" w:rsidRDefault="008632FA" w:rsidP="008632FA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учителя, беседа.</w:t>
            </w:r>
          </w:p>
        </w:tc>
        <w:tc>
          <w:tcPr>
            <w:tcW w:w="1842" w:type="dxa"/>
          </w:tcPr>
          <w:p w:rsidR="002F1A80" w:rsidRPr="00BA11AC" w:rsidRDefault="00C0796E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Древнего Рима.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BE16B6" w:rsidRDefault="002F1A80" w:rsidP="0014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6B6">
              <w:rPr>
                <w:rFonts w:ascii="Times New Roman" w:hAnsi="Times New Roman" w:cs="Times New Roman"/>
                <w:sz w:val="24"/>
                <w:szCs w:val="24"/>
              </w:rPr>
              <w:t>Историческое и культурное наследие древних цивилизаций.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D67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2F1A80" w:rsidP="00E83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Беседа, рассказ учителя.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Итоговая контрольная работа за курс 5 класса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92241E" w:rsidRDefault="002F1A80" w:rsidP="00D67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D67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8632FA" w:rsidP="001C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2" w:type="dxa"/>
          </w:tcPr>
          <w:p w:rsidR="002F1A80" w:rsidRPr="00BA11AC" w:rsidRDefault="00C0796E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повторение по курсу: «История Древнего мира»   Особенности цивилизации Греции и Рима. Представление о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родовластии. Участие граждан в управлении государством. Отличие греческих полисов и Римской республики от госуда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рств Др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евнего Востока.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DC1256" w:rsidRDefault="002F1A80" w:rsidP="00DC12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DC1256" w:rsidRDefault="002F1A80" w:rsidP="00DC12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8632FA" w:rsidP="001C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0D">
              <w:rPr>
                <w:rFonts w:ascii="Times New Roman" w:hAnsi="Times New Roman" w:cs="Times New Roman"/>
                <w:sz w:val="24"/>
                <w:szCs w:val="24"/>
              </w:rPr>
              <w:t>Создание мини-проектов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rPr>
          <w:trHeight w:val="473"/>
        </w:trPr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 народов древности в мировую культуру. Историческое и культурное наследие древних цивилизаций.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92241E" w:rsidRDefault="002F1A80" w:rsidP="00755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755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2F1A80" w:rsidP="00755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5C5">
              <w:rPr>
                <w:rFonts w:ascii="Times New Roman" w:hAnsi="Times New Roman" w:cs="Times New Roman"/>
                <w:sz w:val="24"/>
                <w:szCs w:val="24"/>
              </w:rPr>
              <w:t>Рассказ учителя, беседа.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rPr>
          <w:trHeight w:val="395"/>
        </w:trPr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повторение.</w:t>
            </w:r>
          </w:p>
          <w:p w:rsidR="002F1A80" w:rsidRDefault="002F1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2415C5" w:rsidRDefault="002F1A80" w:rsidP="00241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2415C5" w:rsidRDefault="002F1A80" w:rsidP="00241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8632FA" w:rsidP="0086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исторической игре</w:t>
            </w:r>
          </w:p>
        </w:tc>
        <w:tc>
          <w:tcPr>
            <w:tcW w:w="1842" w:type="dxa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F1A80" w:rsidRPr="0092241E" w:rsidTr="000F67F2">
        <w:trPr>
          <w:cantSplit/>
          <w:trHeight w:val="698"/>
        </w:trPr>
        <w:tc>
          <w:tcPr>
            <w:tcW w:w="675" w:type="dxa"/>
          </w:tcPr>
          <w:p w:rsidR="002F1A80" w:rsidRPr="0092241E" w:rsidRDefault="002F1A80" w:rsidP="00E83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1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F1A80" w:rsidRDefault="002F1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по курсу «Древний мир».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2F1A80" w:rsidRPr="0092241E" w:rsidRDefault="002F1A80" w:rsidP="00E8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A80" w:rsidRPr="0092241E" w:rsidRDefault="002F1A80" w:rsidP="00E837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1A80" w:rsidRPr="0092241E" w:rsidRDefault="008632FA" w:rsidP="001C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исторической игре</w:t>
            </w:r>
          </w:p>
        </w:tc>
        <w:tc>
          <w:tcPr>
            <w:tcW w:w="1842" w:type="dxa"/>
            <w:vAlign w:val="center"/>
          </w:tcPr>
          <w:p w:rsidR="002F1A80" w:rsidRPr="00BA11AC" w:rsidRDefault="00BA11AC" w:rsidP="002415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1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F1A80" w:rsidRPr="00BA11A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C17810" w:rsidRPr="0092241E" w:rsidRDefault="00C17810" w:rsidP="009E33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4347" w:rsidRPr="009E3382" w:rsidRDefault="00554347" w:rsidP="009E3382">
      <w:pPr>
        <w:spacing w:line="240" w:lineRule="auto"/>
        <w:rPr>
          <w:rFonts w:ascii="Times New Roman" w:hAnsi="Times New Roman" w:cs="Times New Roman"/>
        </w:rPr>
      </w:pPr>
    </w:p>
    <w:sectPr w:rsidR="00554347" w:rsidRPr="009E3382" w:rsidSect="002C65A3">
      <w:pgSz w:w="15840" w:h="12240" w:orient="landscape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DA5" w:rsidRDefault="00D24DA5" w:rsidP="00E06462">
      <w:pPr>
        <w:spacing w:after="0" w:line="240" w:lineRule="auto"/>
      </w:pPr>
      <w:r>
        <w:separator/>
      </w:r>
    </w:p>
  </w:endnote>
  <w:endnote w:type="continuationSeparator" w:id="0">
    <w:p w:rsidR="00D24DA5" w:rsidRDefault="00D24DA5" w:rsidP="00E0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DA5" w:rsidRDefault="00D24DA5" w:rsidP="00E06462">
      <w:pPr>
        <w:spacing w:after="0" w:line="240" w:lineRule="auto"/>
      </w:pPr>
      <w:r>
        <w:separator/>
      </w:r>
    </w:p>
  </w:footnote>
  <w:footnote w:type="continuationSeparator" w:id="0">
    <w:p w:rsidR="00D24DA5" w:rsidRDefault="00D24DA5" w:rsidP="00E06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DAF690F"/>
    <w:multiLevelType w:val="multilevel"/>
    <w:tmpl w:val="3DF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910697"/>
    <w:multiLevelType w:val="hybridMultilevel"/>
    <w:tmpl w:val="F0FA6C3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1093E39"/>
    <w:multiLevelType w:val="hybridMultilevel"/>
    <w:tmpl w:val="819CAB5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A9E4D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14A42CC"/>
    <w:multiLevelType w:val="hybridMultilevel"/>
    <w:tmpl w:val="BC14C956"/>
    <w:lvl w:ilvl="0" w:tplc="03367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004C86"/>
    <w:multiLevelType w:val="hybridMultilevel"/>
    <w:tmpl w:val="65C834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061AE"/>
    <w:multiLevelType w:val="hybridMultilevel"/>
    <w:tmpl w:val="6276D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6127D9"/>
    <w:multiLevelType w:val="hybridMultilevel"/>
    <w:tmpl w:val="DEDA13BA"/>
    <w:lvl w:ilvl="0" w:tplc="790C495C">
      <w:start w:val="1"/>
      <w:numFmt w:val="bullet"/>
      <w:lvlText w:val=""/>
      <w:lvlJc w:val="left"/>
      <w:pPr>
        <w:tabs>
          <w:tab w:val="num" w:pos="10141"/>
        </w:tabs>
        <w:ind w:left="101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61"/>
        </w:tabs>
        <w:ind w:left="108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1581"/>
        </w:tabs>
        <w:ind w:left="115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2301"/>
        </w:tabs>
        <w:ind w:left="123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3021"/>
        </w:tabs>
        <w:ind w:left="130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3741"/>
        </w:tabs>
        <w:ind w:left="137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14461"/>
        </w:tabs>
        <w:ind w:left="144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15181"/>
        </w:tabs>
        <w:ind w:left="151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15901"/>
        </w:tabs>
        <w:ind w:left="15901" w:hanging="360"/>
      </w:pPr>
      <w:rPr>
        <w:rFonts w:ascii="Wingdings" w:hAnsi="Wingdings" w:hint="default"/>
      </w:rPr>
    </w:lvl>
  </w:abstractNum>
  <w:abstractNum w:abstractNumId="12">
    <w:nsid w:val="63F027AE"/>
    <w:multiLevelType w:val="hybridMultilevel"/>
    <w:tmpl w:val="1712541A"/>
    <w:lvl w:ilvl="0" w:tplc="186C2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57363"/>
    <w:multiLevelType w:val="hybridMultilevel"/>
    <w:tmpl w:val="C9F671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E1303B"/>
    <w:multiLevelType w:val="multilevel"/>
    <w:tmpl w:val="265A9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904530"/>
    <w:multiLevelType w:val="hybridMultilevel"/>
    <w:tmpl w:val="EC704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9D769B"/>
    <w:multiLevelType w:val="hybridMultilevel"/>
    <w:tmpl w:val="4A724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7C45EC"/>
    <w:multiLevelType w:val="hybridMultilevel"/>
    <w:tmpl w:val="95C677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1"/>
  </w:num>
  <w:num w:numId="6">
    <w:abstractNumId w:val="7"/>
  </w:num>
  <w:num w:numId="7">
    <w:abstractNumId w:val="14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7"/>
  </w:num>
  <w:num w:numId="12">
    <w:abstractNumId w:va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</w:num>
  <w:num w:numId="16">
    <w:abstractNumId w:val="12"/>
  </w:num>
  <w:num w:numId="17">
    <w:abstractNumId w:val="3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A1"/>
    <w:rsid w:val="00002205"/>
    <w:rsid w:val="0000593E"/>
    <w:rsid w:val="00007A23"/>
    <w:rsid w:val="00022535"/>
    <w:rsid w:val="000267D9"/>
    <w:rsid w:val="00026F77"/>
    <w:rsid w:val="00054413"/>
    <w:rsid w:val="00080B4E"/>
    <w:rsid w:val="000F67F2"/>
    <w:rsid w:val="001056E5"/>
    <w:rsid w:val="00127653"/>
    <w:rsid w:val="001470EE"/>
    <w:rsid w:val="0014781A"/>
    <w:rsid w:val="00157D26"/>
    <w:rsid w:val="00184DC7"/>
    <w:rsid w:val="001942D1"/>
    <w:rsid w:val="001C6ED6"/>
    <w:rsid w:val="001F59DC"/>
    <w:rsid w:val="00205608"/>
    <w:rsid w:val="002415C5"/>
    <w:rsid w:val="002642A3"/>
    <w:rsid w:val="002738FD"/>
    <w:rsid w:val="0029673F"/>
    <w:rsid w:val="002A093D"/>
    <w:rsid w:val="002C65A3"/>
    <w:rsid w:val="002F1A80"/>
    <w:rsid w:val="002F3227"/>
    <w:rsid w:val="002F69AB"/>
    <w:rsid w:val="003226A1"/>
    <w:rsid w:val="00325BBD"/>
    <w:rsid w:val="00396808"/>
    <w:rsid w:val="003A64E7"/>
    <w:rsid w:val="003C2C01"/>
    <w:rsid w:val="00411309"/>
    <w:rsid w:val="0041276F"/>
    <w:rsid w:val="00423E07"/>
    <w:rsid w:val="00424712"/>
    <w:rsid w:val="00442D06"/>
    <w:rsid w:val="004576F0"/>
    <w:rsid w:val="004A0342"/>
    <w:rsid w:val="004C7E53"/>
    <w:rsid w:val="005202C2"/>
    <w:rsid w:val="00536669"/>
    <w:rsid w:val="00545ACC"/>
    <w:rsid w:val="00554347"/>
    <w:rsid w:val="00585474"/>
    <w:rsid w:val="005A09A0"/>
    <w:rsid w:val="005B0F9C"/>
    <w:rsid w:val="005B50BD"/>
    <w:rsid w:val="005C160D"/>
    <w:rsid w:val="005C2487"/>
    <w:rsid w:val="005D1013"/>
    <w:rsid w:val="005D4C46"/>
    <w:rsid w:val="005E57B0"/>
    <w:rsid w:val="005E5C92"/>
    <w:rsid w:val="00600B2E"/>
    <w:rsid w:val="0061540E"/>
    <w:rsid w:val="00616CF3"/>
    <w:rsid w:val="00620667"/>
    <w:rsid w:val="006451A7"/>
    <w:rsid w:val="00646EFC"/>
    <w:rsid w:val="0068049D"/>
    <w:rsid w:val="006A1058"/>
    <w:rsid w:val="006A7C48"/>
    <w:rsid w:val="006B2D7C"/>
    <w:rsid w:val="006B6DDA"/>
    <w:rsid w:val="006D4CBF"/>
    <w:rsid w:val="00755BF9"/>
    <w:rsid w:val="007649F6"/>
    <w:rsid w:val="00773F91"/>
    <w:rsid w:val="00780114"/>
    <w:rsid w:val="007C7125"/>
    <w:rsid w:val="00816AD6"/>
    <w:rsid w:val="00823A50"/>
    <w:rsid w:val="00825BAD"/>
    <w:rsid w:val="008270ED"/>
    <w:rsid w:val="008632FA"/>
    <w:rsid w:val="008B18F5"/>
    <w:rsid w:val="008D5889"/>
    <w:rsid w:val="008F763E"/>
    <w:rsid w:val="0092241E"/>
    <w:rsid w:val="00944FB7"/>
    <w:rsid w:val="00945B24"/>
    <w:rsid w:val="00962599"/>
    <w:rsid w:val="009A516B"/>
    <w:rsid w:val="009A6D88"/>
    <w:rsid w:val="009E3382"/>
    <w:rsid w:val="00A00F40"/>
    <w:rsid w:val="00A06BF8"/>
    <w:rsid w:val="00A477C4"/>
    <w:rsid w:val="00A7299D"/>
    <w:rsid w:val="00AA63E7"/>
    <w:rsid w:val="00AB2AC3"/>
    <w:rsid w:val="00AE38E0"/>
    <w:rsid w:val="00B05E09"/>
    <w:rsid w:val="00B526D8"/>
    <w:rsid w:val="00B55290"/>
    <w:rsid w:val="00B65324"/>
    <w:rsid w:val="00BA11AC"/>
    <w:rsid w:val="00BC721F"/>
    <w:rsid w:val="00BD2897"/>
    <w:rsid w:val="00BE4C42"/>
    <w:rsid w:val="00C04CBF"/>
    <w:rsid w:val="00C0796E"/>
    <w:rsid w:val="00C17810"/>
    <w:rsid w:val="00C625AD"/>
    <w:rsid w:val="00CA4112"/>
    <w:rsid w:val="00CD24DD"/>
    <w:rsid w:val="00CD612F"/>
    <w:rsid w:val="00D14B33"/>
    <w:rsid w:val="00D24DA5"/>
    <w:rsid w:val="00D62178"/>
    <w:rsid w:val="00D673E1"/>
    <w:rsid w:val="00D90471"/>
    <w:rsid w:val="00DB69F3"/>
    <w:rsid w:val="00DC1256"/>
    <w:rsid w:val="00DD7EA1"/>
    <w:rsid w:val="00DE494A"/>
    <w:rsid w:val="00E06462"/>
    <w:rsid w:val="00E83744"/>
    <w:rsid w:val="00EB3DC8"/>
    <w:rsid w:val="00EB5D1E"/>
    <w:rsid w:val="00EC2A77"/>
    <w:rsid w:val="00EF6F04"/>
    <w:rsid w:val="00F01428"/>
    <w:rsid w:val="00F13BB4"/>
    <w:rsid w:val="00F27457"/>
    <w:rsid w:val="00F31144"/>
    <w:rsid w:val="00F32131"/>
    <w:rsid w:val="00F52CAD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0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autoRedefine/>
    <w:qFormat/>
    <w:rsid w:val="00442D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D06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customStyle="1" w:styleId="ParagraphStyle">
    <w:name w:val="Paragraph Style"/>
    <w:rsid w:val="00442D0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442D0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442D06"/>
    <w:rPr>
      <w:color w:val="000000"/>
      <w:sz w:val="20"/>
      <w:szCs w:val="20"/>
    </w:rPr>
  </w:style>
  <w:style w:type="character" w:customStyle="1" w:styleId="Heading">
    <w:name w:val="Heading"/>
    <w:uiPriority w:val="99"/>
    <w:rsid w:val="00442D06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442D06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442D06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442D06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442D06"/>
    <w:rPr>
      <w:color w:val="008000"/>
      <w:sz w:val="20"/>
      <w:szCs w:val="20"/>
      <w:u w:val="single"/>
    </w:rPr>
  </w:style>
  <w:style w:type="table" w:styleId="a3">
    <w:name w:val="Table Grid"/>
    <w:basedOn w:val="a1"/>
    <w:rsid w:val="00442D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2D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442D0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Title"/>
    <w:basedOn w:val="a"/>
    <w:link w:val="a7"/>
    <w:qFormat/>
    <w:rsid w:val="00442D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7">
    <w:name w:val="Название Знак"/>
    <w:basedOn w:val="a0"/>
    <w:link w:val="a6"/>
    <w:rsid w:val="00442D0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rial51">
    <w:name w:val="Основной текст + Arial51"/>
    <w:aliases w:val="10 pt36"/>
    <w:uiPriority w:val="99"/>
    <w:rsid w:val="00442D06"/>
    <w:rPr>
      <w:rFonts w:ascii="Arial" w:hAnsi="Arial" w:cs="Arial"/>
      <w:spacing w:val="0"/>
      <w:sz w:val="20"/>
      <w:szCs w:val="20"/>
    </w:rPr>
  </w:style>
  <w:style w:type="paragraph" w:styleId="a8">
    <w:name w:val="Body Text"/>
    <w:basedOn w:val="a"/>
    <w:link w:val="a9"/>
    <w:uiPriority w:val="99"/>
    <w:rsid w:val="00442D06"/>
    <w:pPr>
      <w:shd w:val="clear" w:color="auto" w:fill="FFFFFF"/>
      <w:spacing w:after="0" w:line="226" w:lineRule="exact"/>
    </w:pPr>
    <w:rPr>
      <w:rFonts w:ascii="Microsoft Sans Serif" w:eastAsia="Times New Roman" w:hAnsi="Microsoft Sans Serif" w:cs="Times New Roman"/>
      <w:sz w:val="19"/>
      <w:szCs w:val="19"/>
    </w:rPr>
  </w:style>
  <w:style w:type="character" w:customStyle="1" w:styleId="a9">
    <w:name w:val="Основной текст Знак"/>
    <w:basedOn w:val="a0"/>
    <w:link w:val="a8"/>
    <w:uiPriority w:val="99"/>
    <w:rsid w:val="00442D06"/>
    <w:rPr>
      <w:rFonts w:ascii="Microsoft Sans Serif" w:eastAsia="Times New Roman" w:hAnsi="Microsoft Sans Serif" w:cs="Times New Roman"/>
      <w:sz w:val="19"/>
      <w:szCs w:val="19"/>
      <w:shd w:val="clear" w:color="auto" w:fill="FFFFFF"/>
      <w:lang w:eastAsia="ru-RU"/>
    </w:rPr>
  </w:style>
  <w:style w:type="paragraph" w:styleId="aa">
    <w:name w:val="header"/>
    <w:basedOn w:val="a"/>
    <w:link w:val="ab"/>
    <w:uiPriority w:val="99"/>
    <w:unhideWhenUsed/>
    <w:rsid w:val="0044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2D0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4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2D06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4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2D06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footnote text"/>
    <w:basedOn w:val="a"/>
    <w:link w:val="af1"/>
    <w:semiHidden/>
    <w:rsid w:val="0044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442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D67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0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autoRedefine/>
    <w:qFormat/>
    <w:rsid w:val="00442D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D06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customStyle="1" w:styleId="ParagraphStyle">
    <w:name w:val="Paragraph Style"/>
    <w:rsid w:val="00442D0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442D0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442D06"/>
    <w:rPr>
      <w:color w:val="000000"/>
      <w:sz w:val="20"/>
      <w:szCs w:val="20"/>
    </w:rPr>
  </w:style>
  <w:style w:type="character" w:customStyle="1" w:styleId="Heading">
    <w:name w:val="Heading"/>
    <w:uiPriority w:val="99"/>
    <w:rsid w:val="00442D06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442D06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442D06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442D06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442D06"/>
    <w:rPr>
      <w:color w:val="008000"/>
      <w:sz w:val="20"/>
      <w:szCs w:val="20"/>
      <w:u w:val="single"/>
    </w:rPr>
  </w:style>
  <w:style w:type="table" w:styleId="a3">
    <w:name w:val="Table Grid"/>
    <w:basedOn w:val="a1"/>
    <w:rsid w:val="00442D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2D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442D0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Title"/>
    <w:basedOn w:val="a"/>
    <w:link w:val="a7"/>
    <w:qFormat/>
    <w:rsid w:val="00442D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7">
    <w:name w:val="Название Знак"/>
    <w:basedOn w:val="a0"/>
    <w:link w:val="a6"/>
    <w:rsid w:val="00442D0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rial51">
    <w:name w:val="Основной текст + Arial51"/>
    <w:aliases w:val="10 pt36"/>
    <w:uiPriority w:val="99"/>
    <w:rsid w:val="00442D06"/>
    <w:rPr>
      <w:rFonts w:ascii="Arial" w:hAnsi="Arial" w:cs="Arial"/>
      <w:spacing w:val="0"/>
      <w:sz w:val="20"/>
      <w:szCs w:val="20"/>
    </w:rPr>
  </w:style>
  <w:style w:type="paragraph" w:styleId="a8">
    <w:name w:val="Body Text"/>
    <w:basedOn w:val="a"/>
    <w:link w:val="a9"/>
    <w:uiPriority w:val="99"/>
    <w:rsid w:val="00442D06"/>
    <w:pPr>
      <w:shd w:val="clear" w:color="auto" w:fill="FFFFFF"/>
      <w:spacing w:after="0" w:line="226" w:lineRule="exact"/>
    </w:pPr>
    <w:rPr>
      <w:rFonts w:ascii="Microsoft Sans Serif" w:eastAsia="Times New Roman" w:hAnsi="Microsoft Sans Serif" w:cs="Times New Roman"/>
      <w:sz w:val="19"/>
      <w:szCs w:val="19"/>
    </w:rPr>
  </w:style>
  <w:style w:type="character" w:customStyle="1" w:styleId="a9">
    <w:name w:val="Основной текст Знак"/>
    <w:basedOn w:val="a0"/>
    <w:link w:val="a8"/>
    <w:uiPriority w:val="99"/>
    <w:rsid w:val="00442D06"/>
    <w:rPr>
      <w:rFonts w:ascii="Microsoft Sans Serif" w:eastAsia="Times New Roman" w:hAnsi="Microsoft Sans Serif" w:cs="Times New Roman"/>
      <w:sz w:val="19"/>
      <w:szCs w:val="19"/>
      <w:shd w:val="clear" w:color="auto" w:fill="FFFFFF"/>
      <w:lang w:eastAsia="ru-RU"/>
    </w:rPr>
  </w:style>
  <w:style w:type="paragraph" w:styleId="aa">
    <w:name w:val="header"/>
    <w:basedOn w:val="a"/>
    <w:link w:val="ab"/>
    <w:uiPriority w:val="99"/>
    <w:unhideWhenUsed/>
    <w:rsid w:val="0044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2D06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42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2D06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4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2D06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footnote text"/>
    <w:basedOn w:val="a"/>
    <w:link w:val="af1"/>
    <w:semiHidden/>
    <w:rsid w:val="0044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442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D67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17C15-D502-4372-9741-35D571CD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20</Pages>
  <Words>6252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dc:description/>
  <cp:lastModifiedBy>Елена</cp:lastModifiedBy>
  <cp:revision>35</cp:revision>
  <cp:lastPrinted>2017-09-22T10:58:00Z</cp:lastPrinted>
  <dcterms:created xsi:type="dcterms:W3CDTF">2015-09-21T12:57:00Z</dcterms:created>
  <dcterms:modified xsi:type="dcterms:W3CDTF">2018-10-04T11:23:00Z</dcterms:modified>
</cp:coreProperties>
</file>